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77FC" w:rsidRDefault="009E77FC" w14:paraId="672A6659" w14:textId="77777777"/>
    <w:p w:rsidR="007C3DBF" w:rsidRDefault="00344BF5" w14:paraId="7FAAFC11" w14:textId="579672C5">
      <w:r>
        <w:rPr>
          <w:noProof/>
        </w:rPr>
        <w:drawing>
          <wp:anchor distT="0" distB="0" distL="114300" distR="114300" simplePos="0" relativeHeight="251658240" behindDoc="1" locked="0" layoutInCell="1" allowOverlap="1" wp14:anchorId="60A8B2B5" wp14:editId="6FAED1E0">
            <wp:simplePos x="0" y="0"/>
            <wp:positionH relativeFrom="column">
              <wp:posOffset>152400</wp:posOffset>
            </wp:positionH>
            <wp:positionV relativeFrom="paragraph">
              <wp:posOffset>6350</wp:posOffset>
            </wp:positionV>
            <wp:extent cx="5650865" cy="689384"/>
            <wp:effectExtent l="0" t="0" r="0" b="0"/>
            <wp:wrapTight wrapText="bothSides">
              <wp:wrapPolygon edited="0">
                <wp:start x="19515" y="0"/>
                <wp:lineTo x="0" y="8959"/>
                <wp:lineTo x="0" y="20306"/>
                <wp:lineTo x="19806" y="20903"/>
                <wp:lineTo x="20170" y="20903"/>
                <wp:lineTo x="21408" y="20306"/>
                <wp:lineTo x="21481" y="15528"/>
                <wp:lineTo x="20971" y="10750"/>
                <wp:lineTo x="21117" y="8361"/>
                <wp:lineTo x="20899" y="2389"/>
                <wp:lineTo x="20534" y="0"/>
                <wp:lineTo x="195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865" cy="689384"/>
                    </a:xfrm>
                    <a:prstGeom prst="rect">
                      <a:avLst/>
                    </a:prstGeom>
                    <a:noFill/>
                    <a:ln>
                      <a:noFill/>
                    </a:ln>
                  </pic:spPr>
                </pic:pic>
              </a:graphicData>
            </a:graphic>
          </wp:anchor>
        </w:drawing>
      </w:r>
    </w:p>
    <w:p w:rsidR="007C3DBF" w:rsidP="00344BF5" w:rsidRDefault="00344BF5" w14:paraId="3984919D" w14:textId="4A70771D">
      <w:pPr>
        <w:jc w:val="center"/>
      </w:pPr>
      <w:r>
        <w:rPr>
          <w:shd w:val="clear" w:color="auto" w:fill="FFFFFF"/>
        </w:rPr>
        <w:br/>
      </w:r>
    </w:p>
    <w:tbl>
      <w:tblPr>
        <w:tblW w:w="10800" w:type="dxa"/>
        <w:tblInd w:w="-7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0" w:type="dxa"/>
          <w:right w:w="0" w:type="dxa"/>
        </w:tblCellMar>
        <w:tblLook w:val="04A0" w:firstRow="1" w:lastRow="0" w:firstColumn="1" w:lastColumn="0" w:noHBand="0" w:noVBand="1"/>
      </w:tblPr>
      <w:tblGrid>
        <w:gridCol w:w="1440"/>
        <w:gridCol w:w="9360"/>
      </w:tblGrid>
      <w:tr w:rsidRPr="001B70EC" w:rsidR="001537F5" w:rsidTr="6928AE75" w14:paraId="094A54A9" w14:textId="77777777">
        <w:trPr>
          <w:trHeight w:val="744"/>
        </w:trPr>
        <w:tc>
          <w:tcPr>
            <w:tcW w:w="10800" w:type="dxa"/>
            <w:gridSpan w:val="2"/>
            <w:tcMar>
              <w:top w:w="58" w:type="dxa"/>
              <w:left w:w="58" w:type="dxa"/>
              <w:bottom w:w="58" w:type="dxa"/>
              <w:right w:w="58" w:type="dxa"/>
            </w:tcMar>
            <w:hideMark/>
          </w:tcPr>
          <w:p w:rsidRPr="005113ED" w:rsidR="00ED5600" w:rsidP="6928AE75" w:rsidRDefault="006028EA" w14:paraId="2BF2DA12" w14:textId="5B87D343">
            <w:pPr>
              <w:widowControl w:val="0"/>
              <w:jc w:val="center"/>
              <w:rPr>
                <w:rFonts w:ascii="Arial" w:hAnsi="Arial" w:cs="Arial"/>
                <w:b w:val="1"/>
                <w:bCs w:val="1"/>
                <w:sz w:val="44"/>
                <w:szCs w:val="44"/>
                <w14:ligatures w14:val="none"/>
              </w:rPr>
            </w:pPr>
            <w:r w:rsidRPr="6928AE75" w:rsidR="006028EA">
              <w:rPr>
                <w:rFonts w:ascii="Arial" w:hAnsi="Arial" w:cs="Arial"/>
                <w:b w:val="1"/>
                <w:bCs w:val="1"/>
                <w:sz w:val="44"/>
                <w:szCs w:val="44"/>
                <w14:ligatures w14:val="none"/>
              </w:rPr>
              <w:t>Acrylic</w:t>
            </w:r>
            <w:r w:rsidRPr="6928AE75" w:rsidR="54846788">
              <w:rPr>
                <w:rFonts w:ascii="Arial" w:hAnsi="Arial" w:cs="Arial"/>
                <w:b w:val="1"/>
                <w:bCs w:val="1"/>
                <w:sz w:val="44"/>
                <w:szCs w:val="44"/>
                <w14:ligatures w14:val="none"/>
              </w:rPr>
              <w:t xml:space="preserve"> Painting</w:t>
            </w:r>
            <w:r w:rsidRPr="6928AE75" w:rsidR="006028EA">
              <w:rPr>
                <w:rFonts w:ascii="Arial" w:hAnsi="Arial" w:cs="Arial"/>
                <w:b w:val="1"/>
                <w:bCs w:val="1"/>
                <w:sz w:val="44"/>
                <w:szCs w:val="44"/>
                <w14:ligatures w14:val="none"/>
              </w:rPr>
              <w:t xml:space="preserve"> for Beginners</w:t>
            </w:r>
          </w:p>
          <w:p w:rsidR="00ED5600" w:rsidP="001537F5" w:rsidRDefault="00ED5600" w14:paraId="2C70F3C9" w14:textId="77777777">
            <w:pPr>
              <w:widowControl w:val="0"/>
              <w:jc w:val="center"/>
              <w:rPr>
                <w:rFonts w:ascii="Arial" w:hAnsi="Arial" w:cs="Arial"/>
                <w:b/>
                <w:sz w:val="24"/>
                <w:szCs w:val="24"/>
                <w14:ligatures w14:val="none"/>
              </w:rPr>
            </w:pPr>
          </w:p>
          <w:p w:rsidRPr="0053129F" w:rsidR="009E77FC" w:rsidP="001537F5" w:rsidRDefault="00CC6646" w14:paraId="04E5A88B" w14:textId="0E4744BA">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Pr="001B70EC" w:rsidR="001537F5">
              <w:rPr>
                <w:rFonts w:ascii="Arial" w:hAnsi="Arial" w:cs="Arial"/>
                <w:sz w:val="24"/>
                <w:szCs w:val="24"/>
                <w14:ligatures w14:val="none"/>
              </w:rPr>
              <w:t xml:space="preserve">(Courses are offered subject to viable numbers.) </w:t>
            </w:r>
          </w:p>
        </w:tc>
      </w:tr>
      <w:tr w:rsidRPr="001B70EC" w:rsidR="001537F5" w:rsidTr="6928AE75" w14:paraId="47E97B75" w14:textId="77777777">
        <w:trPr>
          <w:trHeight w:val="799"/>
        </w:trPr>
        <w:tc>
          <w:tcPr>
            <w:tcW w:w="1440" w:type="dxa"/>
            <w:tcMar>
              <w:top w:w="58" w:type="dxa"/>
              <w:left w:w="58" w:type="dxa"/>
              <w:bottom w:w="58" w:type="dxa"/>
              <w:right w:w="58" w:type="dxa"/>
            </w:tcMar>
            <w:hideMark/>
          </w:tcPr>
          <w:p w:rsidRPr="001B70EC" w:rsidR="001537F5" w:rsidP="001537F5" w:rsidRDefault="001537F5" w14:paraId="67D633A0" w14:textId="77777777">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rsidRPr="006028EA" w:rsidR="00F0573E" w:rsidP="00DB0FAA" w:rsidRDefault="00F0573E" w14:paraId="7BC6EC22" w14:textId="36B231C5">
            <w:pPr>
              <w:rPr>
                <w:rFonts w:ascii="Arial" w:hAnsi="Arial" w:cs="Arial"/>
                <w:color w:val="auto"/>
                <w:sz w:val="24"/>
                <w:szCs w:val="24"/>
              </w:rPr>
            </w:pPr>
            <w:r w:rsidRPr="006028EA">
              <w:rPr>
                <w:rFonts w:ascii="Arial" w:hAnsi="Arial" w:cs="Arial"/>
                <w:sz w:val="24"/>
                <w:szCs w:val="24"/>
              </w:rPr>
              <w:t>Adult learners with little or no knowledge of the subject who want to learn the basics of Acrylics</w:t>
            </w:r>
          </w:p>
          <w:p w:rsidRPr="00ED5600" w:rsidR="001537F5" w:rsidP="00DB0FAA" w:rsidRDefault="008476D4" w14:paraId="5DAB6C7B" w14:textId="2C503BAF">
            <w:pPr>
              <w:rPr>
                <w:rFonts w:ascii="Arial" w:hAnsi="Arial" w:cs="Arial"/>
                <w:color w:val="auto"/>
                <w:kern w:val="0"/>
                <w:sz w:val="24"/>
                <w:szCs w:val="24"/>
                <w14:ligatures w14:val="none"/>
                <w14:cntxtAlts w14:val="0"/>
              </w:rPr>
            </w:pPr>
            <w:r w:rsidRPr="006028EA">
              <w:rPr>
                <w:rFonts w:ascii="Arial" w:hAnsi="Arial" w:cs="Arial"/>
                <w:color w:val="auto"/>
                <w:sz w:val="24"/>
                <w:szCs w:val="24"/>
              </w:rPr>
              <w:t xml:space="preserve">The course aims to teach you the </w:t>
            </w:r>
            <w:r w:rsidRPr="006028EA" w:rsidR="006028EA">
              <w:rPr>
                <w:rFonts w:ascii="Arial" w:hAnsi="Arial" w:cs="Arial"/>
                <w:color w:val="auto"/>
                <w:sz w:val="24"/>
                <w:szCs w:val="24"/>
              </w:rPr>
              <w:t>basic fundamentals of using acrylics to complete</w:t>
            </w:r>
            <w:r w:rsidR="006028EA">
              <w:rPr>
                <w:rFonts w:ascii="Arial" w:hAnsi="Arial" w:cs="Arial"/>
                <w:color w:val="auto"/>
                <w:sz w:val="24"/>
                <w:szCs w:val="24"/>
              </w:rPr>
              <w:t xml:space="preserve"> pieces of work  </w:t>
            </w:r>
          </w:p>
        </w:tc>
      </w:tr>
      <w:tr w:rsidRPr="001B70EC" w:rsidR="006A7AAA" w:rsidTr="6928AE75" w14:paraId="33F6A418" w14:textId="77777777">
        <w:trPr>
          <w:trHeight w:val="17"/>
        </w:trPr>
        <w:tc>
          <w:tcPr>
            <w:tcW w:w="1440" w:type="dxa"/>
            <w:tcMar>
              <w:top w:w="58" w:type="dxa"/>
              <w:left w:w="58" w:type="dxa"/>
              <w:bottom w:w="58" w:type="dxa"/>
              <w:right w:w="58" w:type="dxa"/>
            </w:tcMar>
            <w:hideMark/>
          </w:tcPr>
          <w:p w:rsidR="006A7AAA" w:rsidP="001537F5" w:rsidRDefault="006A7AAA" w14:paraId="01D11EE2" w14:textId="77777777">
            <w:pPr>
              <w:widowControl w:val="0"/>
              <w:rPr>
                <w:rFonts w:ascii="Arial" w:hAnsi="Arial" w:cs="Arial"/>
                <w:sz w:val="24"/>
                <w:szCs w:val="24"/>
                <w14:ligatures w14:val="none"/>
              </w:rPr>
            </w:pPr>
            <w:r w:rsidRPr="001B70EC">
              <w:rPr>
                <w:rFonts w:ascii="Arial" w:hAnsi="Arial" w:cs="Arial"/>
                <w:sz w:val="24"/>
                <w:szCs w:val="24"/>
                <w14:ligatures w14:val="none"/>
              </w:rPr>
              <w:t>What will I learn:</w:t>
            </w:r>
          </w:p>
          <w:p w:rsidR="00EA21CD" w:rsidP="001537F5" w:rsidRDefault="00EA21CD" w14:paraId="4E9A8849" w14:textId="77777777">
            <w:pPr>
              <w:widowControl w:val="0"/>
              <w:rPr>
                <w:rFonts w:ascii="Arial" w:hAnsi="Arial" w:cs="Arial"/>
                <w:sz w:val="24"/>
                <w:szCs w:val="24"/>
                <w14:ligatures w14:val="none"/>
              </w:rPr>
            </w:pPr>
          </w:p>
          <w:p w:rsidRPr="001B70EC" w:rsidR="00EA21CD" w:rsidP="001537F5" w:rsidRDefault="00EA21CD" w14:paraId="71B11CDB" w14:textId="77777777">
            <w:pPr>
              <w:widowControl w:val="0"/>
              <w:rPr>
                <w:rFonts w:ascii="Arial" w:hAnsi="Arial" w:cs="Arial"/>
                <w:sz w:val="24"/>
                <w:szCs w:val="24"/>
                <w14:ligatures w14:val="none"/>
              </w:rPr>
            </w:pPr>
          </w:p>
        </w:tc>
        <w:tc>
          <w:tcPr>
            <w:tcW w:w="9360" w:type="dxa"/>
            <w:tcMar>
              <w:top w:w="58" w:type="dxa"/>
              <w:left w:w="58" w:type="dxa"/>
              <w:bottom w:w="58" w:type="dxa"/>
              <w:right w:w="58" w:type="dxa"/>
            </w:tcMar>
            <w:hideMark/>
          </w:tcPr>
          <w:p w:rsidR="006A7AAA" w:rsidP="10DAD6EE" w:rsidRDefault="003F1032" w14:paraId="58664C45" w14:textId="25696144">
            <w:pPr>
              <w:tabs>
                <w:tab w:val="left" w:pos="7620"/>
                <w:tab w:val="left" w:pos="8640"/>
              </w:tabs>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 xml:space="preserve">Course content below is subject to change based on </w:t>
            </w:r>
            <w:r w:rsidRPr="00ED5600" w:rsidR="00ED5600">
              <w:rPr>
                <w:rFonts w:ascii="Arial" w:hAnsi="Arial" w:cs="Arial"/>
                <w:color w:val="auto"/>
                <w:kern w:val="0"/>
                <w:sz w:val="24"/>
                <w:szCs w:val="24"/>
                <w14:ligatures w14:val="none"/>
                <w14:cntxtAlts w14:val="0"/>
              </w:rPr>
              <w:t>prior</w:t>
            </w:r>
            <w:r w:rsidRPr="00ED5600">
              <w:rPr>
                <w:rFonts w:ascii="Arial" w:hAnsi="Arial" w:cs="Arial"/>
                <w:color w:val="auto"/>
                <w:kern w:val="0"/>
                <w:sz w:val="24"/>
                <w:szCs w:val="24"/>
                <w14:ligatures w14:val="none"/>
                <w14:cntxtAlts w14:val="0"/>
              </w:rPr>
              <w:t xml:space="preserve"> knowledge and skills of each cohort</w:t>
            </w:r>
            <w:r w:rsidRPr="00ED5600" w:rsidR="00554492">
              <w:rPr>
                <w:rFonts w:ascii="Arial" w:hAnsi="Arial" w:cs="Arial"/>
                <w:color w:val="auto"/>
                <w:kern w:val="0"/>
                <w:sz w:val="24"/>
                <w:szCs w:val="24"/>
                <w14:ligatures w14:val="none"/>
                <w14:cntxtAlts w14:val="0"/>
              </w:rPr>
              <w:t>.</w:t>
            </w:r>
          </w:p>
          <w:p w:rsidR="007C3DBF" w:rsidP="10DAD6EE" w:rsidRDefault="007C3DBF" w14:paraId="026DB64A" w14:textId="77777777">
            <w:pPr>
              <w:tabs>
                <w:tab w:val="left" w:pos="7620"/>
                <w:tab w:val="left" w:pos="8640"/>
              </w:tabs>
              <w:rPr>
                <w:rFonts w:ascii="Arial" w:hAnsi="Arial" w:cs="Arial"/>
                <w:color w:val="auto"/>
                <w:kern w:val="0"/>
                <w:sz w:val="24"/>
                <w:szCs w:val="24"/>
                <w14:ligatures w14:val="none"/>
                <w14:cntxtAlts w14:val="0"/>
              </w:rPr>
            </w:pPr>
          </w:p>
          <w:p w:rsidRPr="007C3DBF" w:rsidR="007C3DBF" w:rsidP="10DAD6EE" w:rsidRDefault="007C3DBF" w14:paraId="2D9E7331" w14:textId="2E51687E">
            <w:pPr>
              <w:tabs>
                <w:tab w:val="left" w:pos="7620"/>
                <w:tab w:val="left" w:pos="8640"/>
              </w:tabs>
              <w:rPr>
                <w:rFonts w:ascii="Arial" w:hAnsi="Arial" w:cs="Arial"/>
                <w:b/>
                <w:bCs/>
                <w:color w:val="auto"/>
                <w:kern w:val="0"/>
                <w:sz w:val="24"/>
                <w:szCs w:val="24"/>
                <w14:ligatures w14:val="none"/>
                <w14:cntxtAlts w14:val="0"/>
              </w:rPr>
            </w:pPr>
            <w:r w:rsidRPr="007C3DBF">
              <w:rPr>
                <w:rFonts w:ascii="Arial" w:hAnsi="Arial" w:cs="Arial"/>
                <w:b/>
                <w:bCs/>
                <w:color w:val="auto"/>
                <w:kern w:val="0"/>
                <w:sz w:val="24"/>
                <w:szCs w:val="24"/>
                <w14:ligatures w14:val="none"/>
                <w14:cntxtAlts w14:val="0"/>
              </w:rPr>
              <w:t>Week 1</w:t>
            </w:r>
          </w:p>
          <w:p w:rsidRPr="00FA0DFA" w:rsidR="007C3DBF" w:rsidP="00C774D8" w:rsidRDefault="007C3DBF" w14:paraId="4C5684EA" w14:textId="10F91928">
            <w:pPr>
              <w:pStyle w:val="ListParagraph"/>
              <w:widowControl w:val="0"/>
              <w:numPr>
                <w:ilvl w:val="0"/>
                <w:numId w:val="7"/>
              </w:numPr>
              <w:rPr>
                <w:rFonts w:ascii="Arial" w:hAnsi="Arial" w:cs="Arial"/>
                <w:sz w:val="24"/>
                <w:szCs w:val="24"/>
                <w14:ligatures w14:val="none"/>
                <w14:cntxtAlts w14:val="0"/>
              </w:rPr>
            </w:pPr>
            <w:r w:rsidRPr="00FA0DFA">
              <w:rPr>
                <w:rFonts w:ascii="Arial" w:hAnsi="Arial" w:cs="Arial"/>
                <w:sz w:val="24"/>
                <w:szCs w:val="24"/>
                <w14:ligatures w14:val="none"/>
                <w14:cntxtAlts w14:val="0"/>
              </w:rPr>
              <w:t>Induction. Initial and diagnostic assessment</w:t>
            </w:r>
            <w:r w:rsidRPr="00FA0DFA" w:rsidR="009770E5">
              <w:rPr>
                <w:rFonts w:ascii="Arial" w:hAnsi="Arial" w:cs="Arial"/>
                <w:sz w:val="24"/>
                <w:szCs w:val="24"/>
                <w14:ligatures w14:val="none"/>
                <w14:cntxtAlts w14:val="0"/>
              </w:rPr>
              <w:t xml:space="preserve"> to help you </w:t>
            </w:r>
            <w:r w:rsidRPr="00FA0DFA" w:rsidR="00FA0DFA">
              <w:rPr>
                <w:rFonts w:ascii="Arial" w:hAnsi="Arial" w:cs="Arial"/>
                <w:sz w:val="24"/>
                <w:szCs w:val="24"/>
                <w14:ligatures w14:val="none"/>
                <w14:cntxtAlts w14:val="0"/>
              </w:rPr>
              <w:t xml:space="preserve">set </w:t>
            </w:r>
            <w:r w:rsidRPr="00FA0DFA">
              <w:rPr>
                <w:rFonts w:ascii="Arial" w:hAnsi="Arial" w:cs="Arial"/>
                <w:sz w:val="24"/>
                <w:szCs w:val="24"/>
                <w14:ligatures w14:val="none"/>
                <w14:cntxtAlts w14:val="0"/>
              </w:rPr>
              <w:t>learning targets.</w:t>
            </w:r>
          </w:p>
          <w:p w:rsidR="007C3DBF" w:rsidP="007C3DBF" w:rsidRDefault="007C3DBF" w14:paraId="2E35E2D2" w14:textId="77777777">
            <w:pPr>
              <w:pStyle w:val="ListParagraph"/>
              <w:widowControl w:val="0"/>
              <w:numPr>
                <w:ilvl w:val="0"/>
                <w:numId w:val="7"/>
              </w:numPr>
              <w:rPr>
                <w:rFonts w:ascii="Arial" w:hAnsi="Arial" w:cs="Arial"/>
                <w:sz w:val="24"/>
                <w:szCs w:val="24"/>
                <w14:ligatures w14:val="none"/>
                <w14:cntxtAlts w14:val="0"/>
              </w:rPr>
            </w:pPr>
            <w:r>
              <w:rPr>
                <w:rFonts w:ascii="Arial" w:hAnsi="Arial" w:cs="Arial"/>
                <w:sz w:val="24"/>
                <w:szCs w:val="24"/>
                <w14:ligatures w14:val="none"/>
                <w14:cntxtAlts w14:val="0"/>
              </w:rPr>
              <w:t>I</w:t>
            </w:r>
            <w:r w:rsidRPr="00EA21CD">
              <w:rPr>
                <w:rFonts w:ascii="Arial" w:hAnsi="Arial" w:cs="Arial"/>
                <w:sz w:val="24"/>
                <w:szCs w:val="24"/>
                <w14:ligatures w14:val="none"/>
                <w14:cntxtAlts w14:val="0"/>
              </w:rPr>
              <w:t>ntroduction</w:t>
            </w:r>
            <w:r>
              <w:rPr>
                <w:rFonts w:ascii="Arial" w:hAnsi="Arial" w:cs="Arial"/>
                <w:sz w:val="24"/>
                <w:szCs w:val="24"/>
                <w14:ligatures w14:val="none"/>
                <w14:cntxtAlts w14:val="0"/>
              </w:rPr>
              <w:t xml:space="preserve"> to Acrylics</w:t>
            </w:r>
            <w:r w:rsidRPr="00EA21CD">
              <w:rPr>
                <w:rFonts w:ascii="Arial" w:hAnsi="Arial" w:cs="Arial"/>
                <w:sz w:val="24"/>
                <w:szCs w:val="24"/>
                <w14:ligatures w14:val="none"/>
                <w14:cntxtAlts w14:val="0"/>
              </w:rPr>
              <w:t xml:space="preserve"> –Understand mat</w:t>
            </w:r>
            <w:r>
              <w:rPr>
                <w:rFonts w:ascii="Arial" w:hAnsi="Arial" w:cs="Arial"/>
                <w:sz w:val="24"/>
                <w:szCs w:val="24"/>
                <w14:ligatures w14:val="none"/>
                <w14:cntxtAlts w14:val="0"/>
              </w:rPr>
              <w:t>erials and equipment.</w:t>
            </w:r>
          </w:p>
          <w:p w:rsidRPr="007C3DBF" w:rsidR="007C3DBF" w:rsidP="007C3DBF" w:rsidRDefault="007C3DBF" w14:paraId="0678A6A3" w14:textId="644B55A6">
            <w:pPr>
              <w:pStyle w:val="ListParagraph"/>
              <w:numPr>
                <w:ilvl w:val="0"/>
                <w:numId w:val="7"/>
              </w:numPr>
              <w:tabs>
                <w:tab w:val="left" w:pos="7620"/>
                <w:tab w:val="left" w:pos="8640"/>
              </w:tabs>
              <w:rPr>
                <w:rFonts w:ascii="Arial" w:hAnsi="Arial" w:cs="Arial"/>
                <w:color w:val="auto"/>
                <w:kern w:val="0"/>
                <w:sz w:val="24"/>
                <w:szCs w:val="24"/>
                <w14:ligatures w14:val="none"/>
                <w14:cntxtAlts w14:val="0"/>
              </w:rPr>
            </w:pPr>
            <w:r w:rsidRPr="007C3DBF">
              <w:rPr>
                <w:rFonts w:ascii="Arial" w:hAnsi="Arial" w:cs="Arial"/>
                <w:sz w:val="24"/>
                <w:szCs w:val="24"/>
                <w14:ligatures w14:val="none"/>
                <w14:cntxtAlts w14:val="0"/>
              </w:rPr>
              <w:t>Paint a Colour Wheel, 3 primaries.</w:t>
            </w:r>
          </w:p>
          <w:p w:rsidR="007C3DBF" w:rsidP="10DAD6EE" w:rsidRDefault="007C3DBF" w14:paraId="7DC2F5EA" w14:textId="77777777">
            <w:pPr>
              <w:tabs>
                <w:tab w:val="left" w:pos="7620"/>
                <w:tab w:val="left" w:pos="8640"/>
              </w:tabs>
              <w:rPr>
                <w:rFonts w:ascii="Arial" w:hAnsi="Arial" w:cs="Arial"/>
                <w:color w:val="auto"/>
                <w:kern w:val="0"/>
                <w:sz w:val="24"/>
                <w:szCs w:val="24"/>
                <w14:ligatures w14:val="none"/>
                <w14:cntxtAlts w14:val="0"/>
              </w:rPr>
            </w:pPr>
          </w:p>
          <w:p w:rsidRPr="007C3DBF" w:rsidR="007C3DBF" w:rsidP="10DAD6EE" w:rsidRDefault="007C3DBF" w14:paraId="5B46715B" w14:textId="06F299B5">
            <w:pPr>
              <w:tabs>
                <w:tab w:val="left" w:pos="7620"/>
                <w:tab w:val="left" w:pos="8640"/>
              </w:tabs>
              <w:rPr>
                <w:rFonts w:ascii="Arial" w:hAnsi="Arial" w:cs="Arial"/>
                <w:b/>
                <w:bCs/>
                <w:color w:val="auto"/>
                <w:kern w:val="0"/>
                <w:sz w:val="24"/>
                <w:szCs w:val="24"/>
                <w14:ligatures w14:val="none"/>
                <w14:cntxtAlts w14:val="0"/>
              </w:rPr>
            </w:pPr>
            <w:r w:rsidRPr="007C3DBF">
              <w:rPr>
                <w:rFonts w:ascii="Arial" w:hAnsi="Arial" w:cs="Arial"/>
                <w:b/>
                <w:bCs/>
                <w:color w:val="auto"/>
                <w:kern w:val="0"/>
                <w:sz w:val="24"/>
                <w:szCs w:val="24"/>
                <w14:ligatures w14:val="none"/>
                <w14:cntxtAlts w14:val="0"/>
              </w:rPr>
              <w:t>Week 2</w:t>
            </w:r>
          </w:p>
          <w:p w:rsidR="007C3DBF" w:rsidP="007C3DBF" w:rsidRDefault="007C3DBF" w14:paraId="7AB5FB87" w14:textId="77777777">
            <w:pPr>
              <w:pStyle w:val="ListParagraph"/>
              <w:widowControl w:val="0"/>
              <w:numPr>
                <w:ilvl w:val="0"/>
                <w:numId w:val="8"/>
              </w:numPr>
              <w:rPr>
                <w:rFonts w:ascii="Arial" w:hAnsi="Arial" w:cs="Arial"/>
                <w:sz w:val="24"/>
                <w:szCs w:val="24"/>
                <w14:ligatures w14:val="none"/>
                <w14:cntxtAlts w14:val="0"/>
              </w:rPr>
            </w:pPr>
            <w:r>
              <w:rPr>
                <w:rFonts w:ascii="Arial" w:hAnsi="Arial" w:cs="Arial"/>
                <w:sz w:val="24"/>
                <w:szCs w:val="24"/>
                <w14:ligatures w14:val="none"/>
                <w14:cntxtAlts w14:val="0"/>
              </w:rPr>
              <w:t>Complete Colour Wheel</w:t>
            </w:r>
          </w:p>
          <w:p w:rsidR="007C3DBF" w:rsidP="007C3DBF" w:rsidRDefault="007C3DBF" w14:paraId="327F6A06" w14:textId="77777777">
            <w:pPr>
              <w:pStyle w:val="ListParagraph"/>
              <w:widowControl w:val="0"/>
              <w:numPr>
                <w:ilvl w:val="0"/>
                <w:numId w:val="8"/>
              </w:numPr>
              <w:rPr>
                <w:rFonts w:ascii="Arial" w:hAnsi="Arial" w:cs="Arial"/>
                <w:sz w:val="24"/>
                <w:szCs w:val="24"/>
                <w14:ligatures w14:val="none"/>
                <w14:cntxtAlts w14:val="0"/>
              </w:rPr>
            </w:pPr>
            <w:r>
              <w:rPr>
                <w:rFonts w:ascii="Arial" w:hAnsi="Arial" w:cs="Arial"/>
                <w:sz w:val="24"/>
                <w:szCs w:val="24"/>
                <w14:ligatures w14:val="none"/>
                <w14:cntxtAlts w14:val="0"/>
              </w:rPr>
              <w:t>Colour Theory</w:t>
            </w:r>
          </w:p>
          <w:p w:rsidR="007C3DBF" w:rsidP="007C3DBF" w:rsidRDefault="007C3DBF" w14:paraId="5D1324F2" w14:textId="7EE5459A">
            <w:pPr>
              <w:pStyle w:val="ListParagraph"/>
              <w:widowControl w:val="0"/>
              <w:numPr>
                <w:ilvl w:val="0"/>
                <w:numId w:val="8"/>
              </w:numPr>
              <w:rPr>
                <w:rFonts w:ascii="Arial" w:hAnsi="Arial" w:cs="Arial"/>
                <w:sz w:val="24"/>
                <w:szCs w:val="24"/>
                <w14:ligatures w14:val="none"/>
                <w14:cntxtAlts w14:val="0"/>
              </w:rPr>
            </w:pPr>
            <w:r w:rsidRPr="00EA21CD">
              <w:rPr>
                <w:rFonts w:ascii="Arial" w:hAnsi="Arial" w:cs="Arial"/>
                <w:sz w:val="24"/>
                <w:szCs w:val="24"/>
                <w14:ligatures w14:val="none"/>
                <w14:cntxtAlts w14:val="0"/>
              </w:rPr>
              <w:t>Colour mixing</w:t>
            </w:r>
            <w:r w:rsidR="004D3964">
              <w:rPr>
                <w:rFonts w:ascii="Arial" w:hAnsi="Arial" w:cs="Arial"/>
                <w:sz w:val="24"/>
                <w:szCs w:val="24"/>
                <w14:ligatures w14:val="none"/>
                <w14:cntxtAlts w14:val="0"/>
              </w:rPr>
              <w:t>, t</w:t>
            </w:r>
            <w:r w:rsidRPr="00EA21CD">
              <w:rPr>
                <w:rFonts w:ascii="Arial" w:hAnsi="Arial" w:cs="Arial"/>
                <w:sz w:val="24"/>
                <w:szCs w:val="24"/>
                <w14:ligatures w14:val="none"/>
                <w14:cntxtAlts w14:val="0"/>
              </w:rPr>
              <w:t>ertiaries</w:t>
            </w:r>
          </w:p>
          <w:p w:rsidRPr="00C4566B" w:rsidR="007C3DBF" w:rsidP="001B3977" w:rsidRDefault="007C3DBF" w14:paraId="16D3022E" w14:textId="5B47C3F2">
            <w:pPr>
              <w:pStyle w:val="ListParagraph"/>
              <w:widowControl w:val="0"/>
              <w:numPr>
                <w:ilvl w:val="0"/>
                <w:numId w:val="8"/>
              </w:numPr>
              <w:rPr>
                <w:rFonts w:ascii="Arial" w:hAnsi="Arial" w:cs="Arial"/>
                <w:color w:val="auto"/>
                <w:kern w:val="0"/>
                <w:sz w:val="24"/>
                <w:szCs w:val="24"/>
                <w14:ligatures w14:val="none"/>
                <w14:cntxtAlts w14:val="0"/>
              </w:rPr>
            </w:pPr>
            <w:r w:rsidRPr="00C4566B">
              <w:rPr>
                <w:rFonts w:ascii="Arial" w:hAnsi="Arial" w:cs="Arial"/>
                <w:sz w:val="24"/>
                <w:szCs w:val="24"/>
                <w14:ligatures w14:val="none"/>
                <w14:cntxtAlts w14:val="0"/>
              </w:rPr>
              <w:t>Identifying warm/cold colours</w:t>
            </w:r>
            <w:r w:rsidRPr="00C4566B" w:rsidR="00C4566B">
              <w:rPr>
                <w:rFonts w:ascii="Arial" w:hAnsi="Arial" w:cs="Arial"/>
                <w:sz w:val="24"/>
                <w:szCs w:val="24"/>
                <w14:ligatures w14:val="none"/>
                <w14:cntxtAlts w14:val="0"/>
              </w:rPr>
              <w:t xml:space="preserve"> &amp; p</w:t>
            </w:r>
            <w:r w:rsidRPr="00C4566B">
              <w:rPr>
                <w:rFonts w:ascii="Arial" w:hAnsi="Arial" w:cs="Arial"/>
                <w:sz w:val="24"/>
                <w:szCs w:val="24"/>
                <w14:ligatures w14:val="none"/>
                <w14:cntxtAlts w14:val="0"/>
              </w:rPr>
              <w:t>aint warm/cold colour designs</w:t>
            </w:r>
          </w:p>
          <w:p w:rsidR="007C3DBF" w:rsidP="10DAD6EE" w:rsidRDefault="007C3DBF" w14:paraId="0CE001FE" w14:textId="77777777">
            <w:pPr>
              <w:tabs>
                <w:tab w:val="left" w:pos="7620"/>
                <w:tab w:val="left" w:pos="8640"/>
              </w:tabs>
              <w:rPr>
                <w:rFonts w:ascii="Arial" w:hAnsi="Arial" w:cs="Arial"/>
                <w:color w:val="auto"/>
                <w:kern w:val="0"/>
                <w:sz w:val="24"/>
                <w:szCs w:val="24"/>
                <w14:ligatures w14:val="none"/>
                <w14:cntxtAlts w14:val="0"/>
              </w:rPr>
            </w:pPr>
          </w:p>
          <w:p w:rsidRPr="007C3DBF" w:rsidR="007C3DBF" w:rsidP="10DAD6EE" w:rsidRDefault="007C3DBF" w14:paraId="342AD2CE" w14:textId="3F6AE6A5">
            <w:pPr>
              <w:tabs>
                <w:tab w:val="left" w:pos="7620"/>
                <w:tab w:val="left" w:pos="8640"/>
              </w:tabs>
              <w:rPr>
                <w:rFonts w:ascii="Arial" w:hAnsi="Arial" w:cs="Arial"/>
                <w:b/>
                <w:bCs/>
                <w:color w:val="auto"/>
                <w:kern w:val="0"/>
                <w:sz w:val="24"/>
                <w:szCs w:val="24"/>
                <w14:ligatures w14:val="none"/>
                <w14:cntxtAlts w14:val="0"/>
              </w:rPr>
            </w:pPr>
            <w:r w:rsidRPr="007C3DBF">
              <w:rPr>
                <w:rFonts w:ascii="Arial" w:hAnsi="Arial" w:cs="Arial"/>
                <w:b/>
                <w:bCs/>
                <w:color w:val="auto"/>
                <w:kern w:val="0"/>
                <w:sz w:val="24"/>
                <w:szCs w:val="24"/>
                <w14:ligatures w14:val="none"/>
                <w14:cntxtAlts w14:val="0"/>
              </w:rPr>
              <w:t>Week 3</w:t>
            </w:r>
          </w:p>
          <w:p w:rsidRPr="00EA21CD" w:rsidR="007C3DBF" w:rsidP="007C3DBF" w:rsidRDefault="007C3DBF" w14:paraId="075AC2AC" w14:textId="77777777">
            <w:pPr>
              <w:pStyle w:val="ListParagraph"/>
              <w:widowControl w:val="0"/>
              <w:numPr>
                <w:ilvl w:val="0"/>
                <w:numId w:val="9"/>
              </w:numPr>
              <w:tabs>
                <w:tab w:val="left" w:pos="1422"/>
              </w:tabs>
              <w:jc w:val="both"/>
              <w:rPr>
                <w:rFonts w:ascii="Arial" w:hAnsi="Arial" w:cs="Arial"/>
                <w:sz w:val="24"/>
                <w:szCs w:val="24"/>
                <w14:ligatures w14:val="none"/>
              </w:rPr>
            </w:pPr>
            <w:r w:rsidRPr="00EA21CD">
              <w:rPr>
                <w:rFonts w:ascii="Arial" w:hAnsi="Arial" w:cs="Arial"/>
                <w:sz w:val="24"/>
                <w:szCs w:val="24"/>
              </w:rPr>
              <w:t>Techniques Workshop,</w:t>
            </w:r>
          </w:p>
          <w:p w:rsidRPr="00EA21CD" w:rsidR="007C3DBF" w:rsidP="007C3DBF" w:rsidRDefault="007C3DBF" w14:paraId="3FEAF469" w14:textId="77777777">
            <w:pPr>
              <w:pStyle w:val="ListParagraph"/>
              <w:widowControl w:val="0"/>
              <w:numPr>
                <w:ilvl w:val="0"/>
                <w:numId w:val="9"/>
              </w:numPr>
              <w:tabs>
                <w:tab w:val="left" w:pos="1422"/>
              </w:tabs>
              <w:jc w:val="both"/>
              <w:rPr>
                <w:rFonts w:ascii="Arial" w:hAnsi="Arial" w:cs="Arial"/>
                <w:sz w:val="24"/>
                <w:szCs w:val="24"/>
                <w14:ligatures w14:val="none"/>
              </w:rPr>
            </w:pPr>
            <w:r>
              <w:rPr>
                <w:rFonts w:ascii="Arial" w:hAnsi="Arial" w:cs="Arial"/>
                <w:sz w:val="24"/>
                <w:szCs w:val="24"/>
              </w:rPr>
              <w:t xml:space="preserve"> Washes, impasto, flat colours</w:t>
            </w:r>
            <w:r w:rsidRPr="00EA21CD">
              <w:rPr>
                <w:rFonts w:ascii="Arial" w:hAnsi="Arial" w:cs="Arial"/>
                <w:sz w:val="24"/>
                <w:szCs w:val="24"/>
              </w:rPr>
              <w:t>, glazes etc</w:t>
            </w:r>
          </w:p>
          <w:p w:rsidRPr="007C3DBF" w:rsidR="007C3DBF" w:rsidP="007C3DBF" w:rsidRDefault="007C3DBF" w14:paraId="5CBEA30F" w14:textId="33AF3544">
            <w:pPr>
              <w:pStyle w:val="ListParagraph"/>
              <w:numPr>
                <w:ilvl w:val="0"/>
                <w:numId w:val="9"/>
              </w:numPr>
              <w:tabs>
                <w:tab w:val="left" w:pos="7620"/>
                <w:tab w:val="left" w:pos="8640"/>
              </w:tabs>
              <w:rPr>
                <w:rFonts w:ascii="Arial" w:hAnsi="Arial" w:cs="Arial"/>
                <w:color w:val="auto"/>
                <w:kern w:val="0"/>
                <w:sz w:val="24"/>
                <w:szCs w:val="24"/>
                <w14:ligatures w14:val="none"/>
                <w14:cntxtAlts w14:val="0"/>
              </w:rPr>
            </w:pPr>
            <w:r w:rsidRPr="007C3DBF">
              <w:rPr>
                <w:rFonts w:ascii="Arial" w:hAnsi="Arial" w:cs="Arial"/>
                <w:sz w:val="24"/>
                <w:szCs w:val="24"/>
              </w:rPr>
              <w:t>Colour theory and equipment questionnaire.</w:t>
            </w:r>
          </w:p>
          <w:p w:rsidR="007C3DBF" w:rsidP="10DAD6EE" w:rsidRDefault="007C3DBF" w14:paraId="5CDB9233" w14:textId="77777777">
            <w:pPr>
              <w:tabs>
                <w:tab w:val="left" w:pos="7620"/>
                <w:tab w:val="left" w:pos="8640"/>
              </w:tabs>
              <w:rPr>
                <w:rFonts w:ascii="Arial" w:hAnsi="Arial" w:cs="Arial"/>
                <w:color w:val="auto"/>
                <w:kern w:val="0"/>
                <w:sz w:val="24"/>
                <w:szCs w:val="24"/>
                <w14:ligatures w14:val="none"/>
                <w14:cntxtAlts w14:val="0"/>
              </w:rPr>
            </w:pPr>
          </w:p>
          <w:p w:rsidRPr="007C3DBF" w:rsidR="007C3DBF" w:rsidP="10DAD6EE" w:rsidRDefault="007C3DBF" w14:paraId="300F68BD" w14:textId="26C91C3D">
            <w:pPr>
              <w:tabs>
                <w:tab w:val="left" w:pos="7620"/>
                <w:tab w:val="left" w:pos="8640"/>
              </w:tabs>
              <w:rPr>
                <w:rFonts w:ascii="Arial" w:hAnsi="Arial" w:cs="Arial"/>
                <w:b/>
                <w:bCs/>
                <w:color w:val="auto"/>
                <w:kern w:val="0"/>
                <w:sz w:val="24"/>
                <w:szCs w:val="24"/>
                <w14:ligatures w14:val="none"/>
                <w14:cntxtAlts w14:val="0"/>
              </w:rPr>
            </w:pPr>
            <w:r w:rsidRPr="007C3DBF">
              <w:rPr>
                <w:rFonts w:ascii="Arial" w:hAnsi="Arial" w:cs="Arial"/>
                <w:b/>
                <w:bCs/>
                <w:color w:val="auto"/>
                <w:kern w:val="0"/>
                <w:sz w:val="24"/>
                <w:szCs w:val="24"/>
                <w14:ligatures w14:val="none"/>
                <w14:cntxtAlts w14:val="0"/>
              </w:rPr>
              <w:t>Week 4</w:t>
            </w:r>
          </w:p>
          <w:p w:rsidRPr="00EA21CD" w:rsidR="007C3DBF" w:rsidP="007C3DBF" w:rsidRDefault="007C3DBF" w14:paraId="7366B35F" w14:textId="77777777">
            <w:pPr>
              <w:pStyle w:val="ListParagraph"/>
              <w:widowControl w:val="0"/>
              <w:numPr>
                <w:ilvl w:val="0"/>
                <w:numId w:val="10"/>
              </w:numPr>
              <w:tabs>
                <w:tab w:val="left" w:pos="1422"/>
              </w:tabs>
              <w:rPr>
                <w:rFonts w:ascii="Arial" w:hAnsi="Arial" w:cs="Arial"/>
                <w:sz w:val="24"/>
                <w:szCs w:val="24"/>
                <w14:ligatures w14:val="none"/>
              </w:rPr>
            </w:pPr>
            <w:r w:rsidRPr="00EA21CD">
              <w:rPr>
                <w:rFonts w:ascii="Arial" w:hAnsi="Arial" w:cs="Arial"/>
                <w:sz w:val="24"/>
                <w:szCs w:val="24"/>
              </w:rPr>
              <w:t>Monochrome Workshop using only paynes grey and white to create a small tonal landscape.</w:t>
            </w:r>
          </w:p>
          <w:p w:rsidRPr="00EA21CD" w:rsidR="007C3DBF" w:rsidP="007C3DBF" w:rsidRDefault="007C3DBF" w14:paraId="45FC2EBC" w14:textId="77777777">
            <w:pPr>
              <w:pStyle w:val="ListParagraph"/>
              <w:widowControl w:val="0"/>
              <w:numPr>
                <w:ilvl w:val="0"/>
                <w:numId w:val="10"/>
              </w:numPr>
              <w:tabs>
                <w:tab w:val="left" w:pos="1422"/>
              </w:tabs>
              <w:rPr>
                <w:rFonts w:ascii="Arial" w:hAnsi="Arial" w:cs="Arial"/>
                <w:sz w:val="24"/>
                <w:szCs w:val="24"/>
                <w14:ligatures w14:val="none"/>
              </w:rPr>
            </w:pPr>
            <w:r w:rsidRPr="00EA21CD">
              <w:rPr>
                <w:rFonts w:ascii="Arial" w:hAnsi="Arial" w:cs="Arial"/>
                <w:sz w:val="24"/>
                <w:szCs w:val="24"/>
              </w:rPr>
              <w:t>Demo</w:t>
            </w:r>
            <w:r>
              <w:rPr>
                <w:rFonts w:ascii="Arial" w:hAnsi="Arial" w:cs="Arial"/>
                <w:sz w:val="24"/>
                <w:szCs w:val="24"/>
              </w:rPr>
              <w:t>nstration</w:t>
            </w:r>
            <w:r w:rsidRPr="00EA21CD">
              <w:rPr>
                <w:rFonts w:ascii="Arial" w:hAnsi="Arial" w:cs="Arial"/>
                <w:sz w:val="24"/>
                <w:szCs w:val="24"/>
              </w:rPr>
              <w:t xml:space="preserve"> followed by practical task</w:t>
            </w:r>
            <w:r>
              <w:rPr>
                <w:rFonts w:ascii="Arial" w:hAnsi="Arial" w:cs="Arial"/>
                <w:sz w:val="24"/>
                <w:szCs w:val="24"/>
              </w:rPr>
              <w:t>, identifying tonal value</w:t>
            </w:r>
          </w:p>
          <w:p w:rsidRPr="007C3DBF" w:rsidR="007C3DBF" w:rsidP="007C3DBF" w:rsidRDefault="007C3DBF" w14:paraId="072315BF" w14:textId="7699B96F">
            <w:pPr>
              <w:pStyle w:val="ListParagraph"/>
              <w:numPr>
                <w:ilvl w:val="0"/>
                <w:numId w:val="10"/>
              </w:numPr>
              <w:tabs>
                <w:tab w:val="left" w:pos="7620"/>
                <w:tab w:val="left" w:pos="8640"/>
              </w:tabs>
              <w:rPr>
                <w:rFonts w:ascii="Arial" w:hAnsi="Arial" w:cs="Arial"/>
                <w:color w:val="auto"/>
                <w:kern w:val="0"/>
                <w:sz w:val="24"/>
                <w:szCs w:val="24"/>
                <w14:ligatures w14:val="none"/>
                <w14:cntxtAlts w14:val="0"/>
              </w:rPr>
            </w:pPr>
            <w:r w:rsidRPr="007C3DBF">
              <w:rPr>
                <w:rFonts w:ascii="Arial" w:hAnsi="Arial" w:cs="Arial"/>
                <w:sz w:val="24"/>
                <w:szCs w:val="24"/>
              </w:rPr>
              <w:t>Developing blending skills</w:t>
            </w:r>
          </w:p>
          <w:p w:rsidR="007C3DBF" w:rsidP="10DAD6EE" w:rsidRDefault="007C3DBF" w14:paraId="45BA0A5B" w14:textId="77777777">
            <w:pPr>
              <w:tabs>
                <w:tab w:val="left" w:pos="7620"/>
                <w:tab w:val="left" w:pos="8640"/>
              </w:tabs>
              <w:rPr>
                <w:rFonts w:ascii="Arial" w:hAnsi="Arial" w:cs="Arial"/>
                <w:color w:val="auto"/>
                <w:kern w:val="0"/>
                <w:sz w:val="24"/>
                <w:szCs w:val="24"/>
                <w14:ligatures w14:val="none"/>
                <w14:cntxtAlts w14:val="0"/>
              </w:rPr>
            </w:pPr>
          </w:p>
          <w:p w:rsidRPr="007C3DBF" w:rsidR="007C3DBF" w:rsidP="10DAD6EE" w:rsidRDefault="007C3DBF" w14:paraId="7F4578F5" w14:textId="0DC415A1">
            <w:pPr>
              <w:tabs>
                <w:tab w:val="left" w:pos="7620"/>
                <w:tab w:val="left" w:pos="8640"/>
              </w:tabs>
              <w:rPr>
                <w:rFonts w:ascii="Arial" w:hAnsi="Arial" w:cs="Arial"/>
                <w:b/>
                <w:bCs/>
                <w:color w:val="auto"/>
                <w:kern w:val="0"/>
                <w:sz w:val="24"/>
                <w:szCs w:val="24"/>
                <w14:ligatures w14:val="none"/>
                <w14:cntxtAlts w14:val="0"/>
              </w:rPr>
            </w:pPr>
            <w:r w:rsidRPr="007C3DBF">
              <w:rPr>
                <w:rFonts w:ascii="Arial" w:hAnsi="Arial" w:cs="Arial"/>
                <w:b/>
                <w:bCs/>
                <w:color w:val="auto"/>
                <w:kern w:val="0"/>
                <w:sz w:val="24"/>
                <w:szCs w:val="24"/>
                <w14:ligatures w14:val="none"/>
                <w14:cntxtAlts w14:val="0"/>
              </w:rPr>
              <w:t>Week 5</w:t>
            </w:r>
          </w:p>
          <w:p w:rsidR="007C3DBF" w:rsidP="007C3DBF" w:rsidRDefault="007C3DBF" w14:paraId="15BAD507" w14:textId="77777777">
            <w:pPr>
              <w:pStyle w:val="ListParagraph"/>
              <w:widowControl w:val="0"/>
              <w:numPr>
                <w:ilvl w:val="0"/>
                <w:numId w:val="11"/>
              </w:numPr>
              <w:rPr>
                <w:rFonts w:ascii="Arial" w:hAnsi="Arial" w:cs="Arial"/>
                <w:sz w:val="24"/>
                <w:szCs w:val="24"/>
                <w14:ligatures w14:val="none"/>
                <w14:cntxtAlts w14:val="0"/>
              </w:rPr>
            </w:pPr>
            <w:r w:rsidRPr="00EA21CD">
              <w:rPr>
                <w:rFonts w:ascii="Arial" w:hAnsi="Arial" w:cs="Arial"/>
                <w:sz w:val="24"/>
                <w:szCs w:val="24"/>
                <w14:ligatures w14:val="none"/>
                <w14:cntxtAlts w14:val="0"/>
              </w:rPr>
              <w:t>Observational Painting Workshop.</w:t>
            </w:r>
          </w:p>
          <w:p w:rsidR="007C3DBF" w:rsidP="007C3DBF" w:rsidRDefault="007C3DBF" w14:paraId="3B8B1F5F" w14:textId="77777777">
            <w:pPr>
              <w:pStyle w:val="ListParagraph"/>
              <w:widowControl w:val="0"/>
              <w:numPr>
                <w:ilvl w:val="0"/>
                <w:numId w:val="11"/>
              </w:numPr>
              <w:rPr>
                <w:rFonts w:ascii="Arial" w:hAnsi="Arial" w:cs="Arial"/>
                <w:sz w:val="24"/>
                <w:szCs w:val="24"/>
                <w14:ligatures w14:val="none"/>
                <w14:cntxtAlts w14:val="0"/>
              </w:rPr>
            </w:pPr>
            <w:r>
              <w:rPr>
                <w:rFonts w:ascii="Arial" w:hAnsi="Arial" w:cs="Arial"/>
                <w:sz w:val="24"/>
                <w:szCs w:val="24"/>
                <w14:ligatures w14:val="none"/>
                <w14:cntxtAlts w14:val="0"/>
              </w:rPr>
              <w:t>Sight size measurement technique</w:t>
            </w:r>
            <w:r w:rsidRPr="00EA21CD">
              <w:rPr>
                <w:rFonts w:ascii="Arial" w:hAnsi="Arial" w:cs="Arial"/>
                <w:sz w:val="24"/>
                <w:szCs w:val="24"/>
                <w14:ligatures w14:val="none"/>
                <w14:cntxtAlts w14:val="0"/>
              </w:rPr>
              <w:t xml:space="preserve"> </w:t>
            </w:r>
          </w:p>
          <w:p w:rsidR="007C3DBF" w:rsidP="007C3DBF" w:rsidRDefault="007C3DBF" w14:paraId="633F5155" w14:textId="77777777">
            <w:pPr>
              <w:pStyle w:val="ListParagraph"/>
              <w:widowControl w:val="0"/>
              <w:numPr>
                <w:ilvl w:val="0"/>
                <w:numId w:val="11"/>
              </w:numPr>
              <w:rPr>
                <w:rFonts w:ascii="Arial" w:hAnsi="Arial" w:cs="Arial"/>
                <w:sz w:val="24"/>
                <w:szCs w:val="24"/>
                <w14:ligatures w14:val="none"/>
                <w14:cntxtAlts w14:val="0"/>
              </w:rPr>
            </w:pPr>
            <w:r w:rsidRPr="00EA21CD">
              <w:rPr>
                <w:rFonts w:ascii="Arial" w:hAnsi="Arial" w:cs="Arial"/>
                <w:sz w:val="24"/>
                <w:szCs w:val="24"/>
                <w14:ligatures w14:val="none"/>
                <w14:cntxtAlts w14:val="0"/>
              </w:rPr>
              <w:t xml:space="preserve">Demonstration of painting from life (piece of fruit). </w:t>
            </w:r>
          </w:p>
          <w:p w:rsidRPr="007C3DBF" w:rsidR="007C3DBF" w:rsidP="007C3DBF" w:rsidRDefault="007C3DBF" w14:paraId="2EC3FD99" w14:textId="0F201135">
            <w:pPr>
              <w:pStyle w:val="ListParagraph"/>
              <w:numPr>
                <w:ilvl w:val="0"/>
                <w:numId w:val="11"/>
              </w:numPr>
              <w:tabs>
                <w:tab w:val="left" w:pos="7620"/>
                <w:tab w:val="left" w:pos="8640"/>
              </w:tabs>
              <w:rPr>
                <w:rFonts w:ascii="Arial" w:hAnsi="Arial" w:cs="Arial"/>
                <w:color w:val="auto"/>
                <w:kern w:val="0"/>
                <w:sz w:val="24"/>
                <w:szCs w:val="24"/>
                <w14:ligatures w14:val="none"/>
                <w14:cntxtAlts w14:val="0"/>
              </w:rPr>
            </w:pPr>
            <w:r w:rsidRPr="007C3DBF">
              <w:rPr>
                <w:rFonts w:ascii="Arial" w:hAnsi="Arial" w:cs="Arial"/>
                <w:sz w:val="24"/>
                <w:szCs w:val="24"/>
                <w14:ligatures w14:val="none"/>
                <w14:cntxtAlts w14:val="0"/>
              </w:rPr>
              <w:t>Create a painting from observation, using skills learnt so far</w:t>
            </w:r>
          </w:p>
          <w:p w:rsidR="007C3DBF" w:rsidP="10DAD6EE" w:rsidRDefault="007C3DBF" w14:paraId="72B2D804" w14:textId="77777777">
            <w:pPr>
              <w:tabs>
                <w:tab w:val="left" w:pos="7620"/>
                <w:tab w:val="left" w:pos="8640"/>
              </w:tabs>
              <w:rPr>
                <w:rFonts w:ascii="Arial" w:hAnsi="Arial" w:cs="Arial"/>
                <w:color w:val="auto"/>
                <w:kern w:val="0"/>
                <w:sz w:val="24"/>
                <w:szCs w:val="24"/>
                <w14:ligatures w14:val="none"/>
                <w14:cntxtAlts w14:val="0"/>
              </w:rPr>
            </w:pPr>
          </w:p>
          <w:p w:rsidRPr="007C3DBF" w:rsidR="007C3DBF" w:rsidP="10DAD6EE" w:rsidRDefault="007C3DBF" w14:paraId="4907823B" w14:textId="329E37BD">
            <w:pPr>
              <w:tabs>
                <w:tab w:val="left" w:pos="7620"/>
                <w:tab w:val="left" w:pos="8640"/>
              </w:tabs>
              <w:rPr>
                <w:rFonts w:ascii="Arial" w:hAnsi="Arial" w:cs="Arial"/>
                <w:b/>
                <w:bCs/>
                <w:color w:val="auto"/>
                <w:kern w:val="0"/>
                <w:sz w:val="24"/>
                <w:szCs w:val="24"/>
                <w14:ligatures w14:val="none"/>
                <w14:cntxtAlts w14:val="0"/>
              </w:rPr>
            </w:pPr>
            <w:r w:rsidRPr="007C3DBF">
              <w:rPr>
                <w:rFonts w:ascii="Arial" w:hAnsi="Arial" w:cs="Arial"/>
                <w:b/>
                <w:bCs/>
                <w:color w:val="auto"/>
                <w:kern w:val="0"/>
                <w:sz w:val="24"/>
                <w:szCs w:val="24"/>
                <w14:ligatures w14:val="none"/>
                <w14:cntxtAlts w14:val="0"/>
              </w:rPr>
              <w:t>Week 6</w:t>
            </w:r>
          </w:p>
          <w:p w:rsidRPr="00EA21CD" w:rsidR="007C3DBF" w:rsidP="007C3DBF" w:rsidRDefault="007C3DBF" w14:paraId="10F85279" w14:textId="77777777">
            <w:pPr>
              <w:pStyle w:val="ListParagraph"/>
              <w:widowControl w:val="0"/>
              <w:numPr>
                <w:ilvl w:val="0"/>
                <w:numId w:val="13"/>
              </w:numPr>
              <w:rPr>
                <w:rFonts w:ascii="Arial" w:hAnsi="Arial" w:cs="Arial"/>
                <w:sz w:val="24"/>
                <w:szCs w:val="24"/>
                <w14:ligatures w14:val="none"/>
              </w:rPr>
            </w:pPr>
            <w:r w:rsidRPr="00EA21CD">
              <w:rPr>
                <w:rFonts w:ascii="Arial" w:hAnsi="Arial" w:cs="Arial"/>
                <w:sz w:val="24"/>
                <w:szCs w:val="24"/>
              </w:rPr>
              <w:t xml:space="preserve">IMPASTO Workshop. </w:t>
            </w:r>
          </w:p>
          <w:p w:rsidRPr="00EA21CD" w:rsidR="007C3DBF" w:rsidP="007C3DBF" w:rsidRDefault="007C3DBF" w14:paraId="2180B038" w14:textId="77777777">
            <w:pPr>
              <w:pStyle w:val="ListParagraph"/>
              <w:widowControl w:val="0"/>
              <w:numPr>
                <w:ilvl w:val="0"/>
                <w:numId w:val="13"/>
              </w:numPr>
              <w:rPr>
                <w:rFonts w:ascii="Arial" w:hAnsi="Arial" w:cs="Arial"/>
                <w:sz w:val="24"/>
                <w:szCs w:val="24"/>
                <w14:ligatures w14:val="none"/>
              </w:rPr>
            </w:pPr>
            <w:r w:rsidRPr="00EA21CD">
              <w:rPr>
                <w:rFonts w:ascii="Arial" w:hAnsi="Arial" w:cs="Arial"/>
                <w:sz w:val="24"/>
                <w:szCs w:val="24"/>
              </w:rPr>
              <w:t>Demonstration on impasto technique.</w:t>
            </w:r>
          </w:p>
          <w:p w:rsidRPr="00D23E47" w:rsidR="007C3DBF" w:rsidP="007C3DBF" w:rsidRDefault="007C3DBF" w14:paraId="60F51A06" w14:textId="77777777">
            <w:pPr>
              <w:pStyle w:val="ListParagraph"/>
              <w:widowControl w:val="0"/>
              <w:numPr>
                <w:ilvl w:val="0"/>
                <w:numId w:val="13"/>
              </w:numPr>
              <w:rPr>
                <w:rFonts w:ascii="Arial" w:hAnsi="Arial" w:cs="Arial"/>
                <w:sz w:val="24"/>
                <w:szCs w:val="24"/>
                <w14:ligatures w14:val="none"/>
              </w:rPr>
            </w:pPr>
            <w:r w:rsidRPr="00EA21CD">
              <w:rPr>
                <w:rFonts w:ascii="Arial" w:hAnsi="Arial" w:cs="Arial"/>
                <w:sz w:val="24"/>
                <w:szCs w:val="24"/>
              </w:rPr>
              <w:t xml:space="preserve"> Crea</w:t>
            </w:r>
            <w:r>
              <w:rPr>
                <w:rFonts w:ascii="Arial" w:hAnsi="Arial" w:cs="Arial"/>
                <w:sz w:val="24"/>
                <w:szCs w:val="24"/>
              </w:rPr>
              <w:t>te a painting of a WAVE (by Maggi Hambling)</w:t>
            </w:r>
            <w:r w:rsidRPr="00EA21CD">
              <w:rPr>
                <w:rFonts w:ascii="Arial" w:hAnsi="Arial" w:cs="Arial"/>
                <w:sz w:val="24"/>
                <w:szCs w:val="24"/>
              </w:rPr>
              <w:t xml:space="preserve"> using impasto</w:t>
            </w:r>
          </w:p>
          <w:p w:rsidRPr="007C3DBF" w:rsidR="007C3DBF" w:rsidP="007C3DBF" w:rsidRDefault="007C3DBF" w14:paraId="5E8A3BDC" w14:textId="35F45589">
            <w:pPr>
              <w:pStyle w:val="ListParagraph"/>
              <w:numPr>
                <w:ilvl w:val="0"/>
                <w:numId w:val="13"/>
              </w:numPr>
              <w:tabs>
                <w:tab w:val="left" w:pos="7620"/>
                <w:tab w:val="left" w:pos="8640"/>
              </w:tabs>
              <w:rPr>
                <w:rFonts w:ascii="Arial" w:hAnsi="Arial" w:cs="Arial"/>
                <w:color w:val="auto"/>
                <w:kern w:val="0"/>
                <w:sz w:val="24"/>
                <w:szCs w:val="24"/>
                <w14:ligatures w14:val="none"/>
                <w14:cntxtAlts w14:val="0"/>
              </w:rPr>
            </w:pPr>
            <w:r w:rsidRPr="007C3DBF">
              <w:rPr>
                <w:rFonts w:ascii="Arial" w:hAnsi="Arial" w:cs="Arial"/>
                <w:sz w:val="24"/>
                <w:szCs w:val="24"/>
              </w:rPr>
              <w:t>Critique and end of course surveys.</w:t>
            </w:r>
          </w:p>
          <w:p w:rsidR="00C4566B" w:rsidP="00C4566B" w:rsidRDefault="00C4566B" w14:paraId="7997DBDD" w14:textId="77777777">
            <w:pPr>
              <w:textAlignment w:val="baseline"/>
              <w:rPr>
                <w:rFonts w:ascii="Arial" w:hAnsi="Arial" w:cs="Arial"/>
                <w:color w:val="auto"/>
                <w:kern w:val="0"/>
                <w:sz w:val="24"/>
                <w:szCs w:val="24"/>
                <w14:ligatures w14:val="none"/>
                <w14:cntxtAlts w14:val="0"/>
              </w:rPr>
            </w:pPr>
          </w:p>
          <w:p w:rsidRPr="00ED5600" w:rsidR="007C3DBF" w:rsidP="00C4566B" w:rsidRDefault="00C4566B" w14:paraId="365E6364" w14:textId="6F12D1F4">
            <w:p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You will have the opportunity to discuss and set your own learning targets with your tutor and discuss the support you might need to ensure you have an enjoyable and meaningful learning experience</w:t>
            </w:r>
          </w:p>
          <w:p w:rsidRPr="00ED5600" w:rsidR="006A7AAA" w:rsidP="007B47A1" w:rsidRDefault="006A7AAA" w14:paraId="45FB0818" w14:textId="70A26DFC">
            <w:pPr>
              <w:tabs>
                <w:tab w:val="left" w:pos="7620"/>
                <w:tab w:val="left" w:pos="8640"/>
              </w:tabs>
              <w:rPr>
                <w:rFonts w:ascii="Arial" w:hAnsi="Arial" w:cs="Arial"/>
                <w:color w:val="auto"/>
                <w:kern w:val="0"/>
                <w:sz w:val="24"/>
                <w:szCs w:val="24"/>
                <w14:ligatures w14:val="none"/>
                <w14:cntxtAlts w14:val="0"/>
              </w:rPr>
            </w:pPr>
          </w:p>
        </w:tc>
      </w:tr>
      <w:tr w:rsidRPr="001B70EC" w:rsidR="001537F5" w:rsidTr="6928AE75" w14:paraId="28891EA8" w14:textId="77777777">
        <w:trPr>
          <w:trHeight w:val="2076"/>
        </w:trPr>
        <w:tc>
          <w:tcPr>
            <w:tcW w:w="1440" w:type="dxa"/>
            <w:tcMar>
              <w:top w:w="58" w:type="dxa"/>
              <w:left w:w="58" w:type="dxa"/>
              <w:bottom w:w="58" w:type="dxa"/>
              <w:right w:w="58" w:type="dxa"/>
            </w:tcMar>
            <w:hideMark/>
          </w:tcPr>
          <w:p w:rsidRPr="001B70EC" w:rsidR="001537F5" w:rsidP="001537F5" w:rsidRDefault="001537F5" w14:paraId="30D6F6C2" w14:textId="77777777">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rsidR="006F432D" w:rsidP="00B86C0A" w:rsidRDefault="006F432D" w14:paraId="5198BF3A" w14:textId="149CD97F">
            <w:p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This is a course for complete beginners and no prior subject knowledge or skills are required. </w:t>
            </w:r>
          </w:p>
          <w:p w:rsidRPr="00ED5600" w:rsidR="00ED5600" w:rsidP="00B86C0A" w:rsidRDefault="00ED5600" w14:paraId="6050A823" w14:textId="77777777">
            <w:pPr>
              <w:textAlignment w:val="baseline"/>
              <w:rPr>
                <w:rFonts w:ascii="Arial" w:hAnsi="Arial" w:cs="Arial"/>
                <w:color w:val="auto"/>
                <w:kern w:val="0"/>
                <w:sz w:val="24"/>
                <w:szCs w:val="24"/>
                <w14:ligatures w14:val="none"/>
                <w14:cntxtAlts w14:val="0"/>
              </w:rPr>
            </w:pPr>
          </w:p>
          <w:p w:rsidRPr="00ED5600" w:rsidR="006F432D" w:rsidP="00B86C0A" w:rsidRDefault="006F432D" w14:paraId="6BECF4F3" w14:textId="3BE6DC04">
            <w:p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However, on this course you will need to: </w:t>
            </w:r>
          </w:p>
          <w:p w:rsidRPr="00ED5600" w:rsidR="006F432D" w:rsidP="00ED5600" w:rsidRDefault="006F432D" w14:paraId="7C7E0928" w14:textId="3B3E648A">
            <w:pPr>
              <w:pStyle w:val="ListParagraph"/>
              <w:numPr>
                <w:ilvl w:val="0"/>
                <w:numId w:val="6"/>
              </w:num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follow verbal and written instructions and work through them at your own pace </w:t>
            </w:r>
          </w:p>
          <w:p w:rsidRPr="00ED5600" w:rsidR="006F432D" w:rsidP="00ED5600" w:rsidRDefault="006F432D" w14:paraId="0A323F8B" w14:textId="142FD092">
            <w:pPr>
              <w:pStyle w:val="ListParagraph"/>
              <w:numPr>
                <w:ilvl w:val="0"/>
                <w:numId w:val="6"/>
              </w:num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 xml:space="preserve">listen </w:t>
            </w:r>
            <w:r w:rsidRPr="00ED5600" w:rsidR="00FA1BBA">
              <w:rPr>
                <w:rFonts w:ascii="Arial" w:hAnsi="Arial" w:cs="Arial"/>
                <w:color w:val="auto"/>
                <w:kern w:val="0"/>
                <w:sz w:val="24"/>
                <w:szCs w:val="24"/>
                <w14:ligatures w14:val="none"/>
                <w14:cntxtAlts w14:val="0"/>
              </w:rPr>
              <w:t>and contribute to</w:t>
            </w:r>
            <w:r w:rsidRPr="00ED5600">
              <w:rPr>
                <w:rFonts w:ascii="Arial" w:hAnsi="Arial" w:cs="Arial"/>
                <w:color w:val="auto"/>
                <w:kern w:val="0"/>
                <w:sz w:val="24"/>
                <w:szCs w:val="24"/>
                <w14:ligatures w14:val="none"/>
                <w14:cntxtAlts w14:val="0"/>
              </w:rPr>
              <w:t xml:space="preserve"> group discussions </w:t>
            </w:r>
          </w:p>
          <w:p w:rsidRPr="00ED5600" w:rsidR="006F432D" w:rsidP="00ED5600" w:rsidRDefault="00FA1BBA" w14:paraId="44BC5C49" w14:textId="3918F3BB">
            <w:pPr>
              <w:pStyle w:val="ListParagraph"/>
              <w:numPr>
                <w:ilvl w:val="0"/>
                <w:numId w:val="6"/>
              </w:num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Make notes and organise work</w:t>
            </w:r>
          </w:p>
          <w:p w:rsidR="006F432D" w:rsidP="00ED5600" w:rsidRDefault="006028EA" w14:paraId="279C4CCF" w14:textId="4827F92C">
            <w:pPr>
              <w:pStyle w:val="ListParagraph"/>
              <w:numPr>
                <w:ilvl w:val="0"/>
                <w:numId w:val="6"/>
              </w:numPr>
              <w:textAlignment w:val="baseline"/>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Have some dexterity with your hands</w:t>
            </w:r>
          </w:p>
          <w:p w:rsidRPr="00ED5600" w:rsidR="00FD36EE" w:rsidP="006028EA" w:rsidRDefault="00525973" w14:paraId="049F31CB" w14:textId="45E0B6D3">
            <w:pPr>
              <w:pStyle w:val="ListParagraph"/>
              <w:numPr>
                <w:ilvl w:val="0"/>
                <w:numId w:val="6"/>
              </w:numPr>
              <w:textAlignment w:val="baseline"/>
              <w:rPr>
                <w:rFonts w:ascii="Calibri" w:hAnsi="Calibri" w:cs="Calibri"/>
                <w:sz w:val="24"/>
                <w:szCs w:val="24"/>
              </w:rPr>
            </w:pPr>
            <w:r w:rsidRPr="00ED5600">
              <w:rPr>
                <w:rFonts w:ascii="Arial" w:hAnsi="Arial" w:cs="Arial"/>
                <w:color w:val="auto"/>
                <w:kern w:val="0"/>
                <w:sz w:val="24"/>
                <w:szCs w:val="24"/>
                <w14:ligatures w14:val="none"/>
                <w14:cntxtAlts w14:val="0"/>
              </w:rPr>
              <w:t xml:space="preserve">keep your work organised </w:t>
            </w:r>
          </w:p>
        </w:tc>
      </w:tr>
      <w:tr w:rsidRPr="001B70EC" w:rsidR="001537F5" w:rsidTr="6928AE75" w14:paraId="0BC200E8" w14:textId="77777777">
        <w:trPr>
          <w:trHeight w:val="920"/>
        </w:trPr>
        <w:tc>
          <w:tcPr>
            <w:tcW w:w="1440" w:type="dxa"/>
            <w:tcMar>
              <w:top w:w="58" w:type="dxa"/>
              <w:left w:w="58" w:type="dxa"/>
              <w:bottom w:w="58" w:type="dxa"/>
              <w:right w:w="58" w:type="dxa"/>
            </w:tcMar>
            <w:hideMark/>
          </w:tcPr>
          <w:p w:rsidRPr="001B70EC" w:rsidR="001537F5" w:rsidP="001537F5" w:rsidRDefault="001537F5" w14:paraId="7CFDCD82" w14:textId="77777777">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rsidRPr="002D70BE" w:rsidR="002D70BE" w:rsidP="006A7AAA" w:rsidRDefault="002D70BE" w14:paraId="1F560F52" w14:textId="56081107">
            <w:pPr>
              <w:rPr>
                <w:rFonts w:ascii="Arial" w:hAnsi="Arial" w:cs="Arial"/>
                <w:sz w:val="24"/>
                <w:szCs w:val="24"/>
              </w:rPr>
            </w:pPr>
            <w:r w:rsidRPr="002D70BE">
              <w:rPr>
                <w:rFonts w:ascii="Arial" w:hAnsi="Arial" w:cs="Arial"/>
                <w:sz w:val="24"/>
                <w:szCs w:val="24"/>
              </w:rPr>
              <w:t xml:space="preserve">At enrolment you will need a copy of your NI.number and proof of benefits. Materials for painting media will be provided. Pen and paper and a file for work. Access to internet </w:t>
            </w:r>
            <w:r w:rsidR="00857429">
              <w:rPr>
                <w:rFonts w:ascii="Arial" w:hAnsi="Arial" w:cs="Arial"/>
                <w:sz w:val="24"/>
                <w:szCs w:val="24"/>
              </w:rPr>
              <w:t xml:space="preserve">is </w:t>
            </w:r>
            <w:r w:rsidRPr="002D70BE">
              <w:rPr>
                <w:rFonts w:ascii="Arial" w:hAnsi="Arial" w:cs="Arial"/>
                <w:sz w:val="24"/>
                <w:szCs w:val="24"/>
              </w:rPr>
              <w:t xml:space="preserve">an </w:t>
            </w:r>
            <w:r w:rsidR="005113ED">
              <w:rPr>
                <w:rFonts w:ascii="Arial" w:hAnsi="Arial" w:cs="Arial"/>
                <w:sz w:val="24"/>
                <w:szCs w:val="24"/>
              </w:rPr>
              <w:t xml:space="preserve">advantage. </w:t>
            </w:r>
          </w:p>
          <w:p w:rsidRPr="00ED5600" w:rsidR="001537F5" w:rsidP="006A7AAA" w:rsidRDefault="001537F5" w14:paraId="1E2016B8" w14:textId="7EF02044">
            <w:pPr>
              <w:rPr>
                <w:rFonts w:ascii="Arial" w:hAnsi="Arial" w:cs="Arial"/>
                <w:sz w:val="24"/>
                <w:szCs w:val="24"/>
              </w:rPr>
            </w:pPr>
          </w:p>
        </w:tc>
      </w:tr>
      <w:tr w:rsidRPr="001B70EC" w:rsidR="001537F5" w:rsidTr="6928AE75" w14:paraId="7A075C7A" w14:textId="77777777">
        <w:trPr>
          <w:trHeight w:val="958"/>
        </w:trPr>
        <w:tc>
          <w:tcPr>
            <w:tcW w:w="1440" w:type="dxa"/>
            <w:tcMar>
              <w:top w:w="58" w:type="dxa"/>
              <w:left w:w="58" w:type="dxa"/>
              <w:bottom w:w="58" w:type="dxa"/>
              <w:right w:w="58" w:type="dxa"/>
            </w:tcMar>
            <w:hideMark/>
          </w:tcPr>
          <w:p w:rsidRPr="001B70EC" w:rsidR="001537F5" w:rsidP="001537F5" w:rsidRDefault="001537F5" w14:paraId="123C625B" w14:textId="77777777">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rsidR="00857429" w:rsidP="002D70BE" w:rsidRDefault="002D70BE" w14:paraId="395CEA36" w14:textId="77777777">
            <w:pPr>
              <w:widowControl w:val="0"/>
              <w:rPr>
                <w:rFonts w:ascii="Arial" w:hAnsi="Arial" w:cs="Arial"/>
                <w:sz w:val="24"/>
                <w:szCs w:val="24"/>
                <w14:ligatures w14:val="none"/>
                <w14:cntxtAlts w14:val="0"/>
              </w:rPr>
            </w:pPr>
            <w:r w:rsidRPr="002D70BE">
              <w:rPr>
                <w:rFonts w:ascii="Arial" w:hAnsi="Arial" w:cs="Arial"/>
                <w:sz w:val="24"/>
                <w:szCs w:val="24"/>
                <w14:ligatures w14:val="none"/>
                <w14:cntxtAlts w14:val="0"/>
              </w:rPr>
              <w:t>Dynamic tutor presentations</w:t>
            </w:r>
            <w:r w:rsidR="00857429">
              <w:rPr>
                <w:rFonts w:ascii="Arial" w:hAnsi="Arial" w:cs="Arial"/>
                <w:sz w:val="24"/>
                <w:szCs w:val="24"/>
                <w14:ligatures w14:val="none"/>
                <w14:cntxtAlts w14:val="0"/>
              </w:rPr>
              <w:t xml:space="preserve"> and</w:t>
            </w:r>
            <w:r w:rsidRPr="002D70BE">
              <w:rPr>
                <w:rFonts w:ascii="Arial" w:hAnsi="Arial" w:cs="Arial"/>
                <w:sz w:val="24"/>
                <w:szCs w:val="24"/>
                <w14:ligatures w14:val="none"/>
                <w14:cntxtAlts w14:val="0"/>
              </w:rPr>
              <w:t xml:space="preserve"> demonstrations, one to one and group tuition, practical tasks, group and individual critiques. </w:t>
            </w:r>
          </w:p>
          <w:p w:rsidR="002356A1" w:rsidP="00857429" w:rsidRDefault="002D70BE" w14:paraId="7428663B" w14:textId="77777777">
            <w:pPr>
              <w:widowControl w:val="0"/>
              <w:rPr>
                <w:rFonts w:ascii="Arial" w:hAnsi="Arial" w:cs="Arial"/>
                <w:sz w:val="24"/>
                <w:szCs w:val="24"/>
                <w14:ligatures w14:val="none"/>
                <w14:cntxtAlts w14:val="0"/>
              </w:rPr>
            </w:pPr>
            <w:r w:rsidRPr="002D70BE">
              <w:rPr>
                <w:rFonts w:ascii="Arial" w:hAnsi="Arial" w:cs="Arial"/>
                <w:sz w:val="24"/>
                <w:szCs w:val="24"/>
                <w14:ligatures w14:val="none"/>
                <w14:cntxtAlts w14:val="0"/>
              </w:rPr>
              <w:t xml:space="preserve">Revision and consolidation will build on previous learning. </w:t>
            </w:r>
            <w:r w:rsidR="00857429">
              <w:rPr>
                <w:rFonts w:ascii="Arial" w:hAnsi="Arial" w:cs="Arial"/>
                <w:sz w:val="24"/>
                <w:szCs w:val="24"/>
                <w14:ligatures w14:val="none"/>
                <w14:cntxtAlts w14:val="0"/>
              </w:rPr>
              <w:t xml:space="preserve">  </w:t>
            </w:r>
          </w:p>
          <w:p w:rsidR="002356A1" w:rsidP="00857429" w:rsidRDefault="002356A1" w14:paraId="4D94D789" w14:textId="77777777">
            <w:pPr>
              <w:widowControl w:val="0"/>
              <w:rPr>
                <w:rFonts w:ascii="Arial" w:hAnsi="Arial" w:cs="Arial"/>
                <w:sz w:val="24"/>
                <w:szCs w:val="24"/>
                <w14:ligatures w14:val="none"/>
                <w14:cntxtAlts w14:val="0"/>
              </w:rPr>
            </w:pPr>
          </w:p>
          <w:p w:rsidRPr="00ED5600" w:rsidR="00F713FF" w:rsidP="00857429" w:rsidRDefault="00857429" w14:paraId="62486C05" w14:textId="621D7E2E">
            <w:pPr>
              <w:widowControl w:val="0"/>
              <w:rPr>
                <w:rFonts w:ascii="Arial" w:hAnsi="Arial" w:cs="Arial"/>
                <w:sz w:val="24"/>
                <w:szCs w:val="24"/>
                <w:shd w:val="clear" w:color="auto" w:fill="FFFFFF"/>
              </w:rPr>
            </w:pPr>
            <w:r>
              <w:rPr>
                <w:rFonts w:ascii="Arial" w:hAnsi="Arial" w:cs="Arial"/>
                <w:sz w:val="24"/>
                <w:szCs w:val="24"/>
                <w14:ligatures w14:val="none"/>
                <w14:cntxtAlts w14:val="0"/>
              </w:rPr>
              <w:t>Your p</w:t>
            </w:r>
            <w:r w:rsidRPr="002D70BE" w:rsidR="002D70BE">
              <w:rPr>
                <w:rFonts w:ascii="Arial" w:hAnsi="Arial" w:cs="Arial"/>
                <w:sz w:val="24"/>
                <w:szCs w:val="24"/>
                <w14:ligatures w14:val="none"/>
                <w14:cntxtAlts w14:val="0"/>
              </w:rPr>
              <w:t>rogress</w:t>
            </w:r>
            <w:r>
              <w:rPr>
                <w:rFonts w:ascii="Arial" w:hAnsi="Arial" w:cs="Arial"/>
                <w:sz w:val="24"/>
                <w:szCs w:val="24"/>
                <w14:ligatures w14:val="none"/>
                <w14:cntxtAlts w14:val="0"/>
              </w:rPr>
              <w:t xml:space="preserve"> will be</w:t>
            </w:r>
            <w:r w:rsidRPr="002D70BE" w:rsidR="002D70BE">
              <w:rPr>
                <w:rFonts w:ascii="Arial" w:hAnsi="Arial" w:cs="Arial"/>
                <w:sz w:val="24"/>
                <w:szCs w:val="24"/>
                <w14:ligatures w14:val="none"/>
                <w14:cntxtAlts w14:val="0"/>
              </w:rPr>
              <w:t xml:space="preserve"> monitored by informal</w:t>
            </w:r>
            <w:r w:rsidR="00544F4C">
              <w:rPr>
                <w:rFonts w:ascii="Arial" w:hAnsi="Arial" w:cs="Arial"/>
                <w:sz w:val="24"/>
                <w:szCs w:val="24"/>
                <w14:ligatures w14:val="none"/>
                <w14:cntxtAlts w14:val="0"/>
              </w:rPr>
              <w:t xml:space="preserve"> </w:t>
            </w:r>
            <w:r w:rsidRPr="002D70BE" w:rsidR="002D70BE">
              <w:rPr>
                <w:rFonts w:ascii="Arial" w:hAnsi="Arial" w:cs="Arial"/>
                <w:sz w:val="24"/>
                <w:szCs w:val="24"/>
                <w14:ligatures w14:val="none"/>
                <w14:cntxtAlts w14:val="0"/>
              </w:rPr>
              <w:t>assessment</w:t>
            </w:r>
            <w:r>
              <w:rPr>
                <w:rFonts w:ascii="Arial" w:hAnsi="Arial" w:cs="Arial"/>
                <w:sz w:val="24"/>
                <w:szCs w:val="24"/>
                <w14:ligatures w14:val="none"/>
                <w14:cntxtAlts w14:val="0"/>
              </w:rPr>
              <w:t>s with r</w:t>
            </w:r>
            <w:r w:rsidRPr="002D70BE" w:rsidR="002D70BE">
              <w:rPr>
                <w:rFonts w:ascii="Arial" w:hAnsi="Arial" w:cs="Arial"/>
                <w:sz w:val="24"/>
                <w:szCs w:val="24"/>
                <w14:ligatures w14:val="none"/>
                <w14:cntxtAlts w14:val="0"/>
              </w:rPr>
              <w:t>eflection in verbal and written evaluation of work produced</w:t>
            </w:r>
          </w:p>
        </w:tc>
      </w:tr>
      <w:tr w:rsidRPr="001B70EC" w:rsidR="001537F5" w:rsidTr="6928AE75" w14:paraId="3895F4DE" w14:textId="77777777">
        <w:trPr>
          <w:trHeight w:val="689"/>
        </w:trPr>
        <w:tc>
          <w:tcPr>
            <w:tcW w:w="1440" w:type="dxa"/>
            <w:tcMar>
              <w:top w:w="58" w:type="dxa"/>
              <w:left w:w="58" w:type="dxa"/>
              <w:bottom w:w="58" w:type="dxa"/>
              <w:right w:w="58" w:type="dxa"/>
            </w:tcMar>
            <w:hideMark/>
          </w:tcPr>
          <w:p w:rsidRPr="001B70EC" w:rsidR="001537F5" w:rsidP="001537F5" w:rsidRDefault="001537F5" w14:paraId="6DDBF68C" w14:textId="77777777">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rsidRPr="002D70BE" w:rsidR="001B70EC" w:rsidP="36816470" w:rsidRDefault="001A0701" w14:paraId="2A43F575" w14:textId="08CD8DEE">
            <w:pPr>
              <w:widowControl w:val="0"/>
              <w:rPr>
                <w:rFonts w:ascii="Arial" w:hAnsi="Arial" w:cs="Arial"/>
                <w:sz w:val="24"/>
                <w:szCs w:val="24"/>
                <w14:ligatures w14:val="none"/>
              </w:rPr>
            </w:pPr>
            <w:r w:rsidRPr="00ED5600">
              <w:rPr>
                <w:rFonts w:ascii="Arial" w:hAnsi="Arial" w:cs="Arial"/>
                <w:sz w:val="24"/>
                <w:szCs w:val="24"/>
                <w14:ligatures w14:val="none"/>
              </w:rPr>
              <w:t xml:space="preserve">On completion of this course, you can progress </w:t>
            </w:r>
            <w:r w:rsidRPr="002D70BE">
              <w:rPr>
                <w:rFonts w:ascii="Arial" w:hAnsi="Arial" w:cs="Arial"/>
                <w:sz w:val="24"/>
                <w:szCs w:val="24"/>
                <w14:ligatures w14:val="none"/>
              </w:rPr>
              <w:t>to</w:t>
            </w:r>
            <w:r w:rsidRPr="002D70BE" w:rsidR="00030BE2">
              <w:rPr>
                <w:rFonts w:ascii="Arial" w:hAnsi="Arial" w:cs="Arial"/>
                <w:sz w:val="24"/>
                <w:szCs w:val="24"/>
                <w14:ligatures w14:val="none"/>
              </w:rPr>
              <w:t xml:space="preserve"> </w:t>
            </w:r>
            <w:r w:rsidRPr="002D70BE" w:rsidR="002D70BE">
              <w:rPr>
                <w:rFonts w:ascii="Arial" w:hAnsi="Arial" w:cs="Arial"/>
                <w:sz w:val="24"/>
                <w:szCs w:val="24"/>
              </w:rPr>
              <w:t>CLUBS to advance your knowledge of the subject at this college.</w:t>
            </w:r>
          </w:p>
          <w:p w:rsidRPr="002D70BE" w:rsidR="00FC02E7" w:rsidP="36816470" w:rsidRDefault="00FC02E7" w14:paraId="55468FEE" w14:textId="0F0C817C">
            <w:pPr>
              <w:widowControl w:val="0"/>
              <w:rPr>
                <w:rFonts w:ascii="Arial" w:hAnsi="Arial" w:cs="Arial"/>
                <w:sz w:val="24"/>
                <w:szCs w:val="24"/>
                <w14:ligatures w14:val="none"/>
              </w:rPr>
            </w:pPr>
          </w:p>
          <w:p w:rsidR="00FC02E7" w:rsidP="00FC02E7" w:rsidRDefault="00FC02E7" w14:paraId="76E8EAAE"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Ask your tutor for a copy of your progression ladder.</w:t>
            </w:r>
            <w:r>
              <w:rPr>
                <w:rStyle w:val="eop"/>
                <w:rFonts w:ascii="Arial" w:hAnsi="Arial" w:cs="Arial"/>
              </w:rPr>
              <w:t> </w:t>
            </w:r>
          </w:p>
          <w:p w:rsidR="00FC02E7" w:rsidP="00FC02E7" w:rsidRDefault="00FC02E7" w14:paraId="607FFC03"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rsidR="00FC02E7" w:rsidP="00FC02E7" w:rsidRDefault="00FC02E7" w14:paraId="28F3E106"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SCLS offers a range of Functional Skills courses from Entry 1 up to Level 2 if you need to brush up your maths and English skills or require a qualification to support you with your career path.</w:t>
            </w:r>
            <w:r>
              <w:rPr>
                <w:rStyle w:val="eop"/>
                <w:rFonts w:ascii="Arial" w:hAnsi="Arial" w:cs="Arial"/>
              </w:rPr>
              <w:t> </w:t>
            </w:r>
          </w:p>
          <w:p w:rsidR="00FC02E7" w:rsidP="00FC02E7" w:rsidRDefault="00FC02E7" w14:paraId="2F0C662B" w14:textId="7777777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rsidR="00FC02E7" w:rsidP="00FC02E7" w:rsidRDefault="00FC02E7" w14:paraId="09B841F0" w14:textId="7777777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Sefton @ Work will be able to provide independent information, advice and guidance to support you making informed choices for progression into further education, volunteering or employment.</w:t>
            </w:r>
            <w:r>
              <w:rPr>
                <w:rStyle w:val="eop"/>
                <w:rFonts w:ascii="Arial" w:hAnsi="Arial" w:cs="Arial"/>
              </w:rPr>
              <w:t> </w:t>
            </w:r>
          </w:p>
          <w:p w:rsidRPr="00ED5600" w:rsidR="00FC02E7" w:rsidP="36816470" w:rsidRDefault="00FC02E7" w14:paraId="6DD0290B" w14:textId="77777777">
            <w:pPr>
              <w:widowControl w:val="0"/>
              <w:rPr>
                <w:rFonts w:ascii="Arial" w:hAnsi="Arial" w:cs="Arial"/>
                <w:color w:val="FF0000"/>
                <w:sz w:val="24"/>
                <w:szCs w:val="24"/>
              </w:rPr>
            </w:pPr>
          </w:p>
          <w:p w:rsidRPr="00ED5600" w:rsidR="001B70EC" w:rsidP="36816470" w:rsidRDefault="001B70EC" w14:paraId="4B99056E" w14:textId="2DB1937C">
            <w:pPr>
              <w:widowControl w:val="0"/>
              <w:rPr>
                <w:rFonts w:ascii="Arial" w:hAnsi="Arial" w:eastAsia="Arial" w:cs="Arial"/>
                <w:color w:val="auto"/>
                <w:sz w:val="24"/>
                <w:szCs w:val="24"/>
                <w14:ligatures w14:val="none"/>
              </w:rPr>
            </w:pPr>
          </w:p>
        </w:tc>
      </w:tr>
    </w:tbl>
    <w:p w:rsidRPr="001B70EC" w:rsidR="00820D16" w:rsidP="00C04F91" w:rsidRDefault="00820D16" w14:paraId="5C4F1DFE" w14:textId="4A75404D">
      <w:pPr>
        <w:rPr>
          <w:rFonts w:ascii="Arial" w:hAnsi="Arial" w:cs="Arial"/>
          <w:color w:val="auto"/>
          <w:kern w:val="0"/>
          <w:sz w:val="24"/>
          <w:szCs w:val="24"/>
          <w14:ligatures w14:val="none"/>
          <w14:cntxtAlts w14:val="0"/>
        </w:rPr>
      </w:pPr>
    </w:p>
    <w:sectPr w:rsidRPr="001B70EC" w:rsidR="00820D16" w:rsidSect="00BF634C">
      <w:pgSz w:w="11906" w:h="16838" w:orient="portrait"/>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AB7"/>
    <w:multiLevelType w:val="hybridMultilevel"/>
    <w:tmpl w:val="236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896871"/>
    <w:multiLevelType w:val="hybridMultilevel"/>
    <w:tmpl w:val="245660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6B4226"/>
    <w:multiLevelType w:val="hybridMultilevel"/>
    <w:tmpl w:val="016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5B349F"/>
    <w:multiLevelType w:val="hybridMultilevel"/>
    <w:tmpl w:val="376A4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E759B6"/>
    <w:multiLevelType w:val="hybridMultilevel"/>
    <w:tmpl w:val="2662F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FD6253"/>
    <w:multiLevelType w:val="hybridMultilevel"/>
    <w:tmpl w:val="8F285C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7F81831"/>
    <w:multiLevelType w:val="hybridMultilevel"/>
    <w:tmpl w:val="690E9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BD3A7F"/>
    <w:multiLevelType w:val="hybridMultilevel"/>
    <w:tmpl w:val="1766F9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32741B"/>
    <w:multiLevelType w:val="multilevel"/>
    <w:tmpl w:val="DF14C31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4E25112"/>
    <w:multiLevelType w:val="hybridMultilevel"/>
    <w:tmpl w:val="A67A0BA6"/>
    <w:lvl w:ilvl="0" w:tplc="9A1237DA">
      <w:start w:val="1"/>
      <w:numFmt w:val="bullet"/>
      <w:lvlText w:val=""/>
      <w:lvlJc w:val="left"/>
      <w:pPr>
        <w:tabs>
          <w:tab w:val="num" w:pos="284"/>
        </w:tabs>
        <w:ind w:left="284" w:hanging="284"/>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DF841A5"/>
    <w:multiLevelType w:val="hybridMultilevel"/>
    <w:tmpl w:val="8C9CC2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8A3064"/>
    <w:multiLevelType w:val="multilevel"/>
    <w:tmpl w:val="6FF2F6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4E74E36"/>
    <w:multiLevelType w:val="hybridMultilevel"/>
    <w:tmpl w:val="10F4B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66823664">
    <w:abstractNumId w:val="5"/>
  </w:num>
  <w:num w:numId="2" w16cid:durableId="1659071059">
    <w:abstractNumId w:val="9"/>
  </w:num>
  <w:num w:numId="3" w16cid:durableId="1901669190">
    <w:abstractNumId w:val="6"/>
  </w:num>
  <w:num w:numId="4" w16cid:durableId="165051695">
    <w:abstractNumId w:val="8"/>
  </w:num>
  <w:num w:numId="5" w16cid:durableId="1746217266">
    <w:abstractNumId w:val="11"/>
  </w:num>
  <w:num w:numId="6" w16cid:durableId="611016775">
    <w:abstractNumId w:val="1"/>
  </w:num>
  <w:num w:numId="7" w16cid:durableId="2062290382">
    <w:abstractNumId w:val="2"/>
  </w:num>
  <w:num w:numId="8" w16cid:durableId="2065835901">
    <w:abstractNumId w:val="4"/>
  </w:num>
  <w:num w:numId="9" w16cid:durableId="53479858">
    <w:abstractNumId w:val="3"/>
  </w:num>
  <w:num w:numId="10" w16cid:durableId="1222785856">
    <w:abstractNumId w:val="12"/>
  </w:num>
  <w:num w:numId="11" w16cid:durableId="331954100">
    <w:abstractNumId w:val="7"/>
  </w:num>
  <w:num w:numId="12" w16cid:durableId="921648287">
    <w:abstractNumId w:val="0"/>
  </w:num>
  <w:num w:numId="13" w16cid:durableId="447237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91"/>
    <w:rsid w:val="00030373"/>
    <w:rsid w:val="00030BE2"/>
    <w:rsid w:val="00043D88"/>
    <w:rsid w:val="00047DEC"/>
    <w:rsid w:val="000643E6"/>
    <w:rsid w:val="0008204C"/>
    <w:rsid w:val="000B5D1D"/>
    <w:rsid w:val="001537F5"/>
    <w:rsid w:val="0017325C"/>
    <w:rsid w:val="001A0701"/>
    <w:rsid w:val="001A5E25"/>
    <w:rsid w:val="001B2141"/>
    <w:rsid w:val="001B70EC"/>
    <w:rsid w:val="001F54D7"/>
    <w:rsid w:val="002356A1"/>
    <w:rsid w:val="002452FC"/>
    <w:rsid w:val="002846D5"/>
    <w:rsid w:val="002D70BE"/>
    <w:rsid w:val="002E014B"/>
    <w:rsid w:val="00344BF5"/>
    <w:rsid w:val="00373F8F"/>
    <w:rsid w:val="0038006F"/>
    <w:rsid w:val="003F1032"/>
    <w:rsid w:val="00476855"/>
    <w:rsid w:val="004B5383"/>
    <w:rsid w:val="004D3964"/>
    <w:rsid w:val="004E27D6"/>
    <w:rsid w:val="005113ED"/>
    <w:rsid w:val="00525973"/>
    <w:rsid w:val="0053129F"/>
    <w:rsid w:val="00544F4C"/>
    <w:rsid w:val="00554492"/>
    <w:rsid w:val="005D37F6"/>
    <w:rsid w:val="006028EA"/>
    <w:rsid w:val="006A7AAA"/>
    <w:rsid w:val="006B42C3"/>
    <w:rsid w:val="006B6D3D"/>
    <w:rsid w:val="006F432D"/>
    <w:rsid w:val="00753324"/>
    <w:rsid w:val="007B47A1"/>
    <w:rsid w:val="007C3DBF"/>
    <w:rsid w:val="00820D16"/>
    <w:rsid w:val="008476D4"/>
    <w:rsid w:val="00857429"/>
    <w:rsid w:val="00914EED"/>
    <w:rsid w:val="009770E5"/>
    <w:rsid w:val="009A0A6F"/>
    <w:rsid w:val="009C06EC"/>
    <w:rsid w:val="009C6D08"/>
    <w:rsid w:val="009E333C"/>
    <w:rsid w:val="009E77FC"/>
    <w:rsid w:val="009F3FE7"/>
    <w:rsid w:val="00A04050"/>
    <w:rsid w:val="00A46C69"/>
    <w:rsid w:val="00A52D64"/>
    <w:rsid w:val="00AC089A"/>
    <w:rsid w:val="00B86C0A"/>
    <w:rsid w:val="00BD4BD3"/>
    <w:rsid w:val="00BE2C2C"/>
    <w:rsid w:val="00BF634C"/>
    <w:rsid w:val="00C04F91"/>
    <w:rsid w:val="00C067DD"/>
    <w:rsid w:val="00C33B30"/>
    <w:rsid w:val="00C4566B"/>
    <w:rsid w:val="00C7212F"/>
    <w:rsid w:val="00CA3CE1"/>
    <w:rsid w:val="00CA5441"/>
    <w:rsid w:val="00CC6646"/>
    <w:rsid w:val="00CF055A"/>
    <w:rsid w:val="00D1497F"/>
    <w:rsid w:val="00D23E47"/>
    <w:rsid w:val="00D44971"/>
    <w:rsid w:val="00DB0FAA"/>
    <w:rsid w:val="00DD780C"/>
    <w:rsid w:val="00E126E9"/>
    <w:rsid w:val="00E36879"/>
    <w:rsid w:val="00E53CDA"/>
    <w:rsid w:val="00EA21CD"/>
    <w:rsid w:val="00EB396E"/>
    <w:rsid w:val="00ED5600"/>
    <w:rsid w:val="00F0231F"/>
    <w:rsid w:val="00F0573E"/>
    <w:rsid w:val="00F463B0"/>
    <w:rsid w:val="00F60288"/>
    <w:rsid w:val="00F70483"/>
    <w:rsid w:val="00F713FF"/>
    <w:rsid w:val="00FA0DFA"/>
    <w:rsid w:val="00FA1BBA"/>
    <w:rsid w:val="00FC02E7"/>
    <w:rsid w:val="00FC32D8"/>
    <w:rsid w:val="00FD36EE"/>
    <w:rsid w:val="03DD6392"/>
    <w:rsid w:val="10DAD6EE"/>
    <w:rsid w:val="14B7A9B0"/>
    <w:rsid w:val="15FFD789"/>
    <w:rsid w:val="1B261891"/>
    <w:rsid w:val="2C60DD6F"/>
    <w:rsid w:val="312A046A"/>
    <w:rsid w:val="361313EA"/>
    <w:rsid w:val="36816470"/>
    <w:rsid w:val="3D32B3AB"/>
    <w:rsid w:val="421AD234"/>
    <w:rsid w:val="44D84013"/>
    <w:rsid w:val="462B5F61"/>
    <w:rsid w:val="51B3A6E9"/>
    <w:rsid w:val="53047B8E"/>
    <w:rsid w:val="54846788"/>
    <w:rsid w:val="5EBBA566"/>
    <w:rsid w:val="5F8740C5"/>
    <w:rsid w:val="620DFB9C"/>
    <w:rsid w:val="64F1A966"/>
    <w:rsid w:val="666E9E5A"/>
    <w:rsid w:val="6928AE75"/>
    <w:rsid w:val="69D2785B"/>
    <w:rsid w:val="6C74E9FF"/>
    <w:rsid w:val="6D1FE40B"/>
    <w:rsid w:val="7063854B"/>
    <w:rsid w:val="73DF734C"/>
    <w:rsid w:val="73F9C42C"/>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44E"/>
  <w15:docId w15:val="{0498B1D4-60B1-44A7-AE86-D3BF4727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F91"/>
    <w:pPr>
      <w:spacing w:after="0" w:line="240" w:lineRule="auto"/>
    </w:pPr>
    <w:rPr>
      <w:rFonts w:ascii="Times New Roman" w:hAnsi="Times New Roman"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styleId="normaltextrun" w:customStyle="1">
    <w:name w:val="normaltextrun"/>
    <w:basedOn w:val="DefaultParagraphFont"/>
    <w:rsid w:val="00753324"/>
  </w:style>
  <w:style w:type="paragraph" w:styleId="paragraph" w:customStyle="1">
    <w:name w:val="paragraph"/>
    <w:basedOn w:val="Normal"/>
    <w:rsid w:val="006F432D"/>
    <w:pPr>
      <w:spacing w:before="100" w:beforeAutospacing="1" w:after="100" w:afterAutospacing="1"/>
    </w:pPr>
    <w:rPr>
      <w:color w:val="auto"/>
      <w:kern w:val="0"/>
      <w:sz w:val="24"/>
      <w:szCs w:val="24"/>
      <w14:ligatures w14:val="none"/>
      <w14:cntxtAlts w14:val="0"/>
    </w:rPr>
  </w:style>
  <w:style w:type="character" w:styleId="eop" w:customStyle="1">
    <w:name w:val="eop"/>
    <w:basedOn w:val="DefaultParagraphFont"/>
    <w:rsid w:val="006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2.xml><?xml version="1.0" encoding="utf-8"?>
<ds:datastoreItem xmlns:ds="http://schemas.openxmlformats.org/officeDocument/2006/customXml" ds:itemID="{FE927176-42DF-463B-B681-8DC184CD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971EA-B02E-4EF8-9ED0-1A6390328A73}">
  <ds:schemaRefs>
    <ds:schemaRef ds:uri="http://schemas.microsoft.com/office/2006/metadata/properties"/>
    <ds:schemaRef ds:uri="http://schemas.microsoft.com/office/infopath/2007/PartnerControls"/>
    <ds:schemaRef ds:uri="abe908e2-d8cb-4286-939d-ce4789a1b5cb"/>
    <ds:schemaRef ds:uri="57c981d3-d567-4661-bd5a-748cc0a44e0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arvato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Hollie Ashcroft</cp:lastModifiedBy>
  <cp:revision>11</cp:revision>
  <dcterms:created xsi:type="dcterms:W3CDTF">2023-07-06T15:35:00Z</dcterms:created>
  <dcterms:modified xsi:type="dcterms:W3CDTF">2023-08-01T09:17:19Z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