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6907" w14:textId="5E27D8B9" w:rsidR="00A41C19" w:rsidRPr="00FE48C6" w:rsidRDefault="00BB7C0A" w:rsidP="00FE48C6">
      <w:pPr>
        <w:pStyle w:val="Heading1"/>
        <w:numPr>
          <w:ilvl w:val="0"/>
          <w:numId w:val="0"/>
        </w:numPr>
        <w:rPr>
          <w:b/>
          <w:bCs/>
          <w:sz w:val="24"/>
          <w:szCs w:val="24"/>
        </w:rPr>
      </w:pPr>
      <w:r w:rsidRPr="00FE48C6">
        <w:rPr>
          <w:b/>
          <w:bCs/>
          <w:sz w:val="24"/>
          <w:szCs w:val="24"/>
        </w:rPr>
        <w:t>Purpose of This Guide</w:t>
      </w:r>
    </w:p>
    <w:p w14:paraId="066A7909" w14:textId="39B21D1B" w:rsidR="00A41C19" w:rsidRPr="00CE1F9D" w:rsidRDefault="00A41C19" w:rsidP="00FE48C6">
      <w:pPr>
        <w:spacing w:after="0" w:line="259" w:lineRule="auto"/>
        <w:ind w:left="0" w:firstLine="0"/>
        <w:rPr>
          <w:sz w:val="24"/>
          <w:szCs w:val="24"/>
        </w:rPr>
      </w:pPr>
    </w:p>
    <w:p w14:paraId="3DB200D9" w14:textId="77777777" w:rsidR="00A41C19" w:rsidRPr="00CE1F9D" w:rsidRDefault="00BB7C0A" w:rsidP="00FE48C6">
      <w:pPr>
        <w:spacing w:after="0"/>
        <w:ind w:left="0"/>
        <w:rPr>
          <w:sz w:val="24"/>
          <w:szCs w:val="24"/>
        </w:rPr>
      </w:pPr>
      <w:r w:rsidRPr="00CE1F9D">
        <w:rPr>
          <w:sz w:val="24"/>
          <w:szCs w:val="24"/>
        </w:rPr>
        <w:t xml:space="preserve">The Early Help System is not a single service. It is a network of services, processes and interactions that aim to help children, young </w:t>
      </w:r>
      <w:proofErr w:type="gramStart"/>
      <w:r w:rsidRPr="00CE1F9D">
        <w:rPr>
          <w:sz w:val="24"/>
          <w:szCs w:val="24"/>
        </w:rPr>
        <w:t>people</w:t>
      </w:r>
      <w:proofErr w:type="gramEnd"/>
      <w:r w:rsidRPr="00CE1F9D">
        <w:rPr>
          <w:sz w:val="24"/>
          <w:szCs w:val="24"/>
        </w:rPr>
        <w:t xml:space="preserve"> and families at the earliest opportunity. Improving this system requires clarity of what success looks like, shar</w:t>
      </w:r>
      <w:r w:rsidRPr="00CE1F9D">
        <w:rPr>
          <w:sz w:val="24"/>
          <w:szCs w:val="24"/>
        </w:rPr>
        <w:t xml:space="preserve">ed across a range of partners, and informed by the voices of managers, </w:t>
      </w:r>
      <w:proofErr w:type="gramStart"/>
      <w:r w:rsidRPr="00CE1F9D">
        <w:rPr>
          <w:sz w:val="24"/>
          <w:szCs w:val="24"/>
        </w:rPr>
        <w:t>practitioners</w:t>
      </w:r>
      <w:proofErr w:type="gramEnd"/>
      <w:r w:rsidRPr="00CE1F9D">
        <w:rPr>
          <w:sz w:val="24"/>
          <w:szCs w:val="24"/>
        </w:rPr>
        <w:t xml:space="preserve"> and families.</w:t>
      </w:r>
    </w:p>
    <w:p w14:paraId="70D74F9C"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0F15F827" w14:textId="77777777" w:rsidR="00A41C19" w:rsidRPr="00CE1F9D" w:rsidRDefault="00BB7C0A" w:rsidP="00FE48C6">
      <w:pPr>
        <w:spacing w:after="0"/>
        <w:ind w:left="0"/>
        <w:rPr>
          <w:sz w:val="24"/>
          <w:szCs w:val="24"/>
        </w:rPr>
      </w:pPr>
      <w:r w:rsidRPr="00CE1F9D">
        <w:rPr>
          <w:sz w:val="24"/>
          <w:szCs w:val="24"/>
        </w:rPr>
        <w:t xml:space="preserve">This is the second iteration of The Early Help System Guide. This second version outlines a national vision and descriptors for a mature Early Help System </w:t>
      </w:r>
      <w:r w:rsidRPr="00CE1F9D">
        <w:rPr>
          <w:sz w:val="24"/>
          <w:szCs w:val="24"/>
        </w:rPr>
        <w:t>that is shared by DLUHC and DfE. It has been widely consulted upon across other government departments and local areas and is based on what is working around the country. It is a living tool that will adapt as new and better ideas are implemented.</w:t>
      </w:r>
    </w:p>
    <w:p w14:paraId="58DDB9F9"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4D345C13" w14:textId="77777777" w:rsidR="00A41C19" w:rsidRPr="00CE1F9D" w:rsidRDefault="00BB7C0A" w:rsidP="00FE48C6">
      <w:pPr>
        <w:spacing w:after="0"/>
        <w:ind w:left="0"/>
        <w:rPr>
          <w:sz w:val="24"/>
          <w:szCs w:val="24"/>
        </w:rPr>
      </w:pPr>
      <w:r w:rsidRPr="00CE1F9D">
        <w:rPr>
          <w:sz w:val="24"/>
          <w:szCs w:val="24"/>
        </w:rPr>
        <w:t>The Gu</w:t>
      </w:r>
      <w:r w:rsidRPr="00CE1F9D">
        <w:rPr>
          <w:sz w:val="24"/>
          <w:szCs w:val="24"/>
        </w:rPr>
        <w:t>ide is intended for the local strategic partnership responsible for the Early Help System. It aims to provide a framework for local workshops, partnership conversations and strategic planning and to support prioritisation. The Guide provides a self-assessm</w:t>
      </w:r>
      <w:r w:rsidRPr="00CE1F9D">
        <w:rPr>
          <w:sz w:val="24"/>
          <w:szCs w:val="24"/>
        </w:rPr>
        <w:t>ent tool to support discussion, reflection and action planning against key areas that influence the effectiveness of Early Help. It does not dictate what needs to be done; but is a dynamic tool designed to focus the system on common goals, and progress tow</w:t>
      </w:r>
      <w:r w:rsidRPr="00CE1F9D">
        <w:rPr>
          <w:sz w:val="24"/>
          <w:szCs w:val="24"/>
        </w:rPr>
        <w:t>ards these. Your reflections with partners and communities on the Early Help System Guide should lead to an improved local early help strategy which, in turn, will help your local partnership improve families’ outcomes and reduce demand on acute services.</w:t>
      </w:r>
    </w:p>
    <w:p w14:paraId="6CBD1DD7"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2E2EB240" w14:textId="5A2F6FB7" w:rsidR="00A41C19" w:rsidRPr="00CE1F9D" w:rsidRDefault="00BB7C0A" w:rsidP="00FE48C6">
      <w:pPr>
        <w:spacing w:after="0"/>
        <w:ind w:left="0"/>
        <w:rPr>
          <w:sz w:val="24"/>
          <w:szCs w:val="24"/>
        </w:rPr>
      </w:pPr>
      <w:r w:rsidRPr="00CE1F9D">
        <w:rPr>
          <w:sz w:val="24"/>
          <w:szCs w:val="24"/>
        </w:rPr>
        <w:t>The Guide is designed to help you use local and research evidence to deliver an effective approach to early help. It asks you to consider what organisational and community data you use to understand your current position, as well as which evidenced-based</w:t>
      </w:r>
      <w:r w:rsidRPr="00CE1F9D">
        <w:rPr>
          <w:sz w:val="24"/>
          <w:szCs w:val="24"/>
        </w:rPr>
        <w:t xml:space="preserve"> interventions and practices you use to support families across the partnership</w:t>
      </w:r>
      <w:r w:rsidR="00D04628" w:rsidRPr="00CE1F9D">
        <w:rPr>
          <w:sz w:val="24"/>
          <w:szCs w:val="24"/>
        </w:rPr>
        <w:t>.</w:t>
      </w:r>
    </w:p>
    <w:p w14:paraId="68DDB7E3" w14:textId="77777777" w:rsidR="00D04628" w:rsidRPr="00CE1F9D" w:rsidRDefault="00D04628" w:rsidP="00FE48C6">
      <w:pPr>
        <w:spacing w:after="0"/>
        <w:ind w:left="0"/>
        <w:rPr>
          <w:sz w:val="24"/>
          <w:szCs w:val="24"/>
        </w:rPr>
      </w:pPr>
    </w:p>
    <w:p w14:paraId="5078FF84" w14:textId="77777777" w:rsidR="00A41C19" w:rsidRPr="00FE48C6" w:rsidRDefault="00BB7C0A" w:rsidP="00FE48C6">
      <w:pPr>
        <w:pStyle w:val="Heading1"/>
        <w:numPr>
          <w:ilvl w:val="0"/>
          <w:numId w:val="0"/>
        </w:numPr>
        <w:rPr>
          <w:b/>
          <w:bCs/>
          <w:sz w:val="24"/>
          <w:szCs w:val="24"/>
        </w:rPr>
      </w:pPr>
      <w:r w:rsidRPr="00FE48C6">
        <w:rPr>
          <w:b/>
          <w:bCs/>
          <w:sz w:val="24"/>
          <w:szCs w:val="24"/>
        </w:rPr>
        <w:t>Background and Context</w:t>
      </w:r>
    </w:p>
    <w:p w14:paraId="4CEF429E" w14:textId="7FBDE8C4" w:rsidR="00A41C19" w:rsidRPr="00CE1F9D" w:rsidRDefault="00A41C19" w:rsidP="00FE48C6">
      <w:pPr>
        <w:spacing w:after="0" w:line="259" w:lineRule="auto"/>
        <w:ind w:left="0" w:firstLine="0"/>
        <w:rPr>
          <w:sz w:val="24"/>
          <w:szCs w:val="24"/>
        </w:rPr>
      </w:pPr>
    </w:p>
    <w:p w14:paraId="11DB952C" w14:textId="77777777" w:rsidR="00A41C19" w:rsidRPr="00CE1F9D" w:rsidRDefault="00BB7C0A" w:rsidP="00FE48C6">
      <w:pPr>
        <w:spacing w:after="0"/>
        <w:ind w:left="0"/>
        <w:rPr>
          <w:sz w:val="24"/>
          <w:szCs w:val="24"/>
        </w:rPr>
      </w:pPr>
      <w:r w:rsidRPr="00CE1F9D">
        <w:rPr>
          <w:sz w:val="24"/>
          <w:szCs w:val="24"/>
        </w:rPr>
        <w:t>This Guide has been produced by the national Supporting Families programme (formerly the Troubled Families programme) within the Department for Levell</w:t>
      </w:r>
      <w:r w:rsidRPr="00CE1F9D">
        <w:rPr>
          <w:sz w:val="24"/>
          <w:szCs w:val="24"/>
        </w:rPr>
        <w:t>ing Up, Housing and Communities (DLUHC) in partnership with the Department for Education.</w:t>
      </w:r>
    </w:p>
    <w:p w14:paraId="2FF6706F"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1C4415B0" w14:textId="77777777" w:rsidR="00A41C19" w:rsidRPr="00CE1F9D" w:rsidRDefault="00BB7C0A" w:rsidP="00FE48C6">
      <w:pPr>
        <w:spacing w:after="0"/>
        <w:ind w:left="0"/>
        <w:rPr>
          <w:sz w:val="24"/>
          <w:szCs w:val="24"/>
        </w:rPr>
      </w:pPr>
      <w:r w:rsidRPr="00CE1F9D">
        <w:rPr>
          <w:sz w:val="24"/>
          <w:szCs w:val="24"/>
        </w:rPr>
        <w:t>Since 2012, the programme has been supporting and challenging local areas to transform services and systems to achieve significant and sustained outcomes for famili</w:t>
      </w:r>
      <w:r w:rsidRPr="00CE1F9D">
        <w:rPr>
          <w:sz w:val="24"/>
          <w:szCs w:val="24"/>
        </w:rPr>
        <w:t xml:space="preserve">es facing complex challenges and problems. The programme promotes a whole family approach and has been evaluated as successful in improving outcomes. The programme invests significant resource into local areas </w:t>
      </w:r>
      <w:proofErr w:type="gramStart"/>
      <w:r w:rsidRPr="00CE1F9D">
        <w:rPr>
          <w:sz w:val="24"/>
          <w:szCs w:val="24"/>
        </w:rPr>
        <w:t>in order to</w:t>
      </w:r>
      <w:proofErr w:type="gramEnd"/>
      <w:r w:rsidRPr="00CE1F9D">
        <w:rPr>
          <w:sz w:val="24"/>
          <w:szCs w:val="24"/>
        </w:rPr>
        <w:t xml:space="preserve"> support the transformation this Gu</w:t>
      </w:r>
      <w:r w:rsidRPr="00CE1F9D">
        <w:rPr>
          <w:sz w:val="24"/>
          <w:szCs w:val="24"/>
        </w:rPr>
        <w:t>ide sets out.</w:t>
      </w:r>
    </w:p>
    <w:p w14:paraId="7B00BFB9"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66C824A6" w14:textId="77777777" w:rsidR="00A41C19" w:rsidRPr="00CE1F9D" w:rsidRDefault="00BB7C0A" w:rsidP="00FE48C6">
      <w:pPr>
        <w:spacing w:after="0"/>
        <w:ind w:left="0"/>
        <w:rPr>
          <w:sz w:val="24"/>
          <w:szCs w:val="24"/>
        </w:rPr>
      </w:pPr>
      <w:r w:rsidRPr="00CE1F9D">
        <w:rPr>
          <w:sz w:val="24"/>
          <w:szCs w:val="24"/>
        </w:rPr>
        <w:lastRenderedPageBreak/>
        <w:t>The Supporting Families programme places a specific expectation on all areas to use the Guide to self-assess the maturity of the Early Help System and to identify priority descriptors to work towards. More detail on this can be found in the</w:t>
      </w:r>
      <w:r w:rsidRPr="00CE1F9D">
        <w:rPr>
          <w:sz w:val="24"/>
          <w:szCs w:val="24"/>
        </w:rPr>
        <w:t xml:space="preserve"> Supporting Families programme Guidance.</w:t>
      </w:r>
    </w:p>
    <w:p w14:paraId="2732EBAB"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6787C028" w14:textId="77777777" w:rsidR="00A41C19" w:rsidRPr="00730C61" w:rsidRDefault="00BB7C0A" w:rsidP="00FE48C6">
      <w:pPr>
        <w:pStyle w:val="Heading1"/>
        <w:numPr>
          <w:ilvl w:val="0"/>
          <w:numId w:val="0"/>
        </w:numPr>
        <w:rPr>
          <w:b/>
          <w:bCs/>
          <w:sz w:val="24"/>
          <w:szCs w:val="24"/>
        </w:rPr>
      </w:pPr>
      <w:r w:rsidRPr="00730C61">
        <w:rPr>
          <w:b/>
          <w:bCs/>
          <w:sz w:val="24"/>
          <w:szCs w:val="24"/>
        </w:rPr>
        <w:t xml:space="preserve">System transformation: Supporting Families, Family </w:t>
      </w:r>
      <w:proofErr w:type="gramStart"/>
      <w:r w:rsidRPr="00730C61">
        <w:rPr>
          <w:b/>
          <w:bCs/>
          <w:sz w:val="24"/>
          <w:szCs w:val="24"/>
        </w:rPr>
        <w:t>Hubs</w:t>
      </w:r>
      <w:proofErr w:type="gramEnd"/>
      <w:r w:rsidRPr="00730C61">
        <w:rPr>
          <w:b/>
          <w:bCs/>
          <w:sz w:val="24"/>
          <w:szCs w:val="24"/>
        </w:rPr>
        <w:t xml:space="preserve"> and Start for Life</w:t>
      </w:r>
    </w:p>
    <w:p w14:paraId="5DE3B1D8" w14:textId="3397A5AF" w:rsidR="00A41C19" w:rsidRPr="00CE1F9D" w:rsidRDefault="00A41C19" w:rsidP="00FE48C6">
      <w:pPr>
        <w:spacing w:after="0" w:line="259" w:lineRule="auto"/>
        <w:ind w:left="0" w:firstLine="0"/>
        <w:rPr>
          <w:sz w:val="24"/>
          <w:szCs w:val="24"/>
        </w:rPr>
      </w:pPr>
    </w:p>
    <w:p w14:paraId="032A9A38" w14:textId="77777777" w:rsidR="00A41C19" w:rsidRPr="00CE1F9D" w:rsidRDefault="00BB7C0A" w:rsidP="00FE48C6">
      <w:pPr>
        <w:spacing w:after="0"/>
        <w:ind w:left="0"/>
        <w:rPr>
          <w:sz w:val="24"/>
          <w:szCs w:val="24"/>
        </w:rPr>
      </w:pPr>
      <w:r w:rsidRPr="00CE1F9D">
        <w:rPr>
          <w:sz w:val="24"/>
          <w:szCs w:val="24"/>
        </w:rPr>
        <w:t>During the budget 2021, the Government announced increased investment in the Supporting Families programme alongside new investment to tr</w:t>
      </w:r>
      <w:r w:rsidRPr="00CE1F9D">
        <w:rPr>
          <w:sz w:val="24"/>
          <w:szCs w:val="24"/>
        </w:rPr>
        <w:t>ansform Start for Life and family help services by creating a network of Family Hubs, investing in tailored breastfeeding services, infant and parent mental health, parenting programmes, and establishing a clear Start for Life Offer in half of upper tier l</w:t>
      </w:r>
      <w:r w:rsidRPr="00CE1F9D">
        <w:rPr>
          <w:sz w:val="24"/>
          <w:szCs w:val="24"/>
        </w:rPr>
        <w:t>ocal authorities.</w:t>
      </w:r>
    </w:p>
    <w:p w14:paraId="146AF54B"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6650F266" w14:textId="77777777" w:rsidR="00A41C19" w:rsidRPr="00CE1F9D" w:rsidRDefault="00BB7C0A" w:rsidP="00FE48C6">
      <w:pPr>
        <w:spacing w:after="0"/>
        <w:ind w:left="0"/>
        <w:rPr>
          <w:sz w:val="24"/>
          <w:szCs w:val="24"/>
        </w:rPr>
      </w:pPr>
      <w:r w:rsidRPr="00CE1F9D">
        <w:rPr>
          <w:sz w:val="24"/>
          <w:szCs w:val="24"/>
        </w:rPr>
        <w:t>Supporting Families drives high standards of continual improvements to local partnership working and data use, while funding intensive keywork support for those families facing multiple complex problems. Family Hubs are one way of deliv</w:t>
      </w:r>
      <w:r w:rsidRPr="00CE1F9D">
        <w:rPr>
          <w:sz w:val="24"/>
          <w:szCs w:val="24"/>
        </w:rPr>
        <w:t>ering the Supporting Families vision of an effective early help system.</w:t>
      </w:r>
    </w:p>
    <w:p w14:paraId="4A700DB8"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47CB1D71" w14:textId="77777777" w:rsidR="00A41C19" w:rsidRPr="00CE1F9D" w:rsidRDefault="00BB7C0A" w:rsidP="00FE48C6">
      <w:pPr>
        <w:spacing w:after="0"/>
        <w:ind w:left="0"/>
        <w:rPr>
          <w:sz w:val="24"/>
          <w:szCs w:val="24"/>
        </w:rPr>
      </w:pPr>
      <w:r w:rsidRPr="00CE1F9D">
        <w:rPr>
          <w:sz w:val="24"/>
          <w:szCs w:val="24"/>
        </w:rPr>
        <w:t>Where Family Hubs exist, they provide a single access point – a ‘front door’ – to universal and early help services for families with children of all ages (0-19) or up to 25 with spe</w:t>
      </w:r>
      <w:r w:rsidRPr="00CE1F9D">
        <w:rPr>
          <w:sz w:val="24"/>
          <w:szCs w:val="24"/>
        </w:rPr>
        <w:t>cial educational needs and disabilities (SEND), with a great Start for Life offer at their core. Family Hubs involve co–location of services and professionals to make it easier for families to access the services they need, including Start for Life service</w:t>
      </w:r>
      <w:r w:rsidRPr="00CE1F9D">
        <w:rPr>
          <w:sz w:val="24"/>
          <w:szCs w:val="24"/>
        </w:rPr>
        <w:t>s, and this can include both physical locations, outreach support and virtual offers. Many services offered in a Family Hub network will be for families who do not need intensive, whole–family Lead Practitioner support; however, hubs will ensure seamless a</w:t>
      </w:r>
      <w:r w:rsidRPr="00CE1F9D">
        <w:rPr>
          <w:sz w:val="24"/>
          <w:szCs w:val="24"/>
        </w:rPr>
        <w:t>ccess to a whole– family Lead Practitioner where needed.</w:t>
      </w:r>
    </w:p>
    <w:p w14:paraId="56354A79"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5576D64D" w14:textId="77777777" w:rsidR="00A41C19" w:rsidRPr="00CE1F9D" w:rsidRDefault="00BB7C0A" w:rsidP="00FE48C6">
      <w:pPr>
        <w:spacing w:after="0"/>
        <w:ind w:left="0"/>
        <w:rPr>
          <w:sz w:val="24"/>
          <w:szCs w:val="24"/>
        </w:rPr>
      </w:pPr>
      <w:r w:rsidRPr="00CE1F9D">
        <w:rPr>
          <w:sz w:val="24"/>
          <w:szCs w:val="24"/>
        </w:rPr>
        <w:t>Supporting Families’ outcomes align with the Best Start for Life vision of achieving good early years outcomes for babies and young children, and practitioners, services and families all benefit from expanded core services which ensure that children have t</w:t>
      </w:r>
      <w:r w:rsidRPr="00CE1F9D">
        <w:rPr>
          <w:sz w:val="24"/>
          <w:szCs w:val="24"/>
        </w:rPr>
        <w:t>he best possible start in life.</w:t>
      </w:r>
    </w:p>
    <w:p w14:paraId="4B0839B7"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159AF0FB" w14:textId="77777777" w:rsidR="00A41C19" w:rsidRPr="00CE1F9D" w:rsidRDefault="00BB7C0A" w:rsidP="00FE48C6">
      <w:pPr>
        <w:spacing w:after="0"/>
        <w:ind w:left="0"/>
        <w:rPr>
          <w:sz w:val="24"/>
          <w:szCs w:val="24"/>
        </w:rPr>
      </w:pPr>
      <w:r w:rsidRPr="00CE1F9D">
        <w:rPr>
          <w:sz w:val="24"/>
          <w:szCs w:val="24"/>
        </w:rPr>
        <w:t>Many local authorities have already adopted hubs as their leading model of delivery with the help of Supporting Families funding. These programmes can be entirely complementary and together they form a strengthened local f</w:t>
      </w:r>
      <w:r w:rsidRPr="00CE1F9D">
        <w:rPr>
          <w:sz w:val="24"/>
          <w:szCs w:val="24"/>
        </w:rPr>
        <w:t>amily help and support offer, led by the Department for Education, Department for Levelling Up, Housing and Communities and Department for Health and Social Care working in close partnership across government.</w:t>
      </w:r>
    </w:p>
    <w:p w14:paraId="54C3420B" w14:textId="77777777" w:rsidR="00730C61" w:rsidRDefault="00730C61" w:rsidP="00FE48C6">
      <w:pPr>
        <w:spacing w:after="0" w:line="259" w:lineRule="auto"/>
        <w:ind w:left="0" w:firstLine="0"/>
        <w:rPr>
          <w:sz w:val="24"/>
          <w:szCs w:val="24"/>
        </w:rPr>
      </w:pPr>
    </w:p>
    <w:p w14:paraId="0C0B791F" w14:textId="77777777" w:rsidR="00730C61" w:rsidRDefault="00730C61" w:rsidP="00FE48C6">
      <w:pPr>
        <w:spacing w:after="0" w:line="259" w:lineRule="auto"/>
        <w:ind w:left="0" w:firstLine="0"/>
        <w:rPr>
          <w:sz w:val="24"/>
          <w:szCs w:val="24"/>
        </w:rPr>
      </w:pPr>
    </w:p>
    <w:p w14:paraId="741B9C4E" w14:textId="01135DDE" w:rsidR="00A41C19" w:rsidRDefault="00BB7C0A" w:rsidP="00FE48C6">
      <w:pPr>
        <w:spacing w:after="0" w:line="259" w:lineRule="auto"/>
        <w:ind w:left="0" w:firstLine="0"/>
        <w:rPr>
          <w:sz w:val="24"/>
          <w:szCs w:val="24"/>
        </w:rPr>
      </w:pPr>
      <w:r w:rsidRPr="00CE1F9D">
        <w:rPr>
          <w:sz w:val="24"/>
          <w:szCs w:val="24"/>
        </w:rPr>
        <w:t xml:space="preserve"> </w:t>
      </w:r>
    </w:p>
    <w:p w14:paraId="5F04C4F2" w14:textId="550453B4" w:rsidR="00FE48C6" w:rsidRDefault="00FE48C6" w:rsidP="00FE48C6">
      <w:pPr>
        <w:spacing w:after="0" w:line="259" w:lineRule="auto"/>
        <w:ind w:left="0" w:firstLine="0"/>
        <w:rPr>
          <w:sz w:val="24"/>
          <w:szCs w:val="24"/>
        </w:rPr>
      </w:pPr>
    </w:p>
    <w:p w14:paraId="220BF2E4" w14:textId="3F71C7C8" w:rsidR="00FE48C6" w:rsidRDefault="00FE48C6" w:rsidP="00FE48C6">
      <w:pPr>
        <w:spacing w:after="0" w:line="259" w:lineRule="auto"/>
        <w:ind w:left="0" w:firstLine="0"/>
        <w:rPr>
          <w:sz w:val="24"/>
          <w:szCs w:val="24"/>
        </w:rPr>
      </w:pPr>
    </w:p>
    <w:p w14:paraId="0B0A0AEB" w14:textId="1B5182E2" w:rsidR="00FE48C6" w:rsidRDefault="00FE48C6" w:rsidP="00FE48C6">
      <w:pPr>
        <w:spacing w:after="0" w:line="259" w:lineRule="auto"/>
        <w:ind w:left="0" w:firstLine="0"/>
        <w:rPr>
          <w:sz w:val="24"/>
          <w:szCs w:val="24"/>
        </w:rPr>
      </w:pPr>
    </w:p>
    <w:p w14:paraId="2116E3B5" w14:textId="77777777" w:rsidR="00FE48C6" w:rsidRPr="00CE1F9D" w:rsidRDefault="00FE48C6" w:rsidP="00FE48C6">
      <w:pPr>
        <w:spacing w:after="0" w:line="259" w:lineRule="auto"/>
        <w:ind w:left="0" w:firstLine="0"/>
        <w:rPr>
          <w:sz w:val="24"/>
          <w:szCs w:val="24"/>
        </w:rPr>
      </w:pPr>
    </w:p>
    <w:p w14:paraId="62485558" w14:textId="77777777" w:rsidR="00A41C19" w:rsidRPr="00CE1F9D" w:rsidRDefault="00BB7C0A" w:rsidP="00FE48C6">
      <w:pPr>
        <w:pStyle w:val="Heading1"/>
        <w:numPr>
          <w:ilvl w:val="0"/>
          <w:numId w:val="0"/>
        </w:numPr>
        <w:rPr>
          <w:b/>
          <w:bCs/>
          <w:sz w:val="24"/>
          <w:szCs w:val="24"/>
        </w:rPr>
      </w:pPr>
      <w:r w:rsidRPr="00CE1F9D">
        <w:rPr>
          <w:b/>
          <w:bCs/>
          <w:sz w:val="24"/>
          <w:szCs w:val="24"/>
        </w:rPr>
        <w:lastRenderedPageBreak/>
        <w:t>How to use this Guide</w:t>
      </w:r>
    </w:p>
    <w:p w14:paraId="0BFEF84C" w14:textId="77777777" w:rsidR="00A41C19" w:rsidRPr="00CE1F9D" w:rsidRDefault="00BB7C0A" w:rsidP="00FE48C6">
      <w:pPr>
        <w:spacing w:after="0"/>
        <w:ind w:left="0"/>
        <w:rPr>
          <w:sz w:val="24"/>
          <w:szCs w:val="24"/>
        </w:rPr>
      </w:pPr>
      <w:r w:rsidRPr="00CE1F9D">
        <w:rPr>
          <w:sz w:val="24"/>
          <w:szCs w:val="24"/>
        </w:rPr>
        <w:t xml:space="preserve">This guide </w:t>
      </w:r>
      <w:r w:rsidRPr="00CE1F9D">
        <w:rPr>
          <w:sz w:val="24"/>
          <w:szCs w:val="24"/>
        </w:rPr>
        <w:t>provides the key descriptors of a mature Early Help System. It is a self-assessment and planning tool, the outcome of which should lead to a clearer and shared understanding of the current maturity of the Early Help System in an area and what steps need to</w:t>
      </w:r>
      <w:r w:rsidRPr="00CE1F9D">
        <w:rPr>
          <w:sz w:val="24"/>
          <w:szCs w:val="24"/>
        </w:rPr>
        <w:t xml:space="preserve"> be taken to progress. This could form the basis of a refreshed Early Help Strategy in a local area and a plan for implementation.</w:t>
      </w:r>
    </w:p>
    <w:p w14:paraId="5321B685" w14:textId="45A6DC8C" w:rsidR="0066420C" w:rsidRPr="00CE1F9D" w:rsidRDefault="00BB7C0A" w:rsidP="00FE48C6">
      <w:pPr>
        <w:spacing w:after="0" w:line="259" w:lineRule="auto"/>
        <w:ind w:left="0" w:firstLine="0"/>
        <w:rPr>
          <w:sz w:val="24"/>
          <w:szCs w:val="24"/>
        </w:rPr>
      </w:pPr>
      <w:r w:rsidRPr="00CE1F9D">
        <w:rPr>
          <w:sz w:val="24"/>
          <w:szCs w:val="24"/>
        </w:rPr>
        <w:t xml:space="preserve"> </w:t>
      </w:r>
    </w:p>
    <w:p w14:paraId="394930B9" w14:textId="4B7F567B" w:rsidR="00A41C19" w:rsidRPr="00CE1F9D" w:rsidRDefault="00BB7C0A" w:rsidP="00FE48C6">
      <w:pPr>
        <w:spacing w:after="0" w:line="259" w:lineRule="auto"/>
        <w:ind w:left="0"/>
        <w:rPr>
          <w:sz w:val="24"/>
          <w:szCs w:val="24"/>
        </w:rPr>
      </w:pPr>
      <w:r w:rsidRPr="00CE1F9D">
        <w:rPr>
          <w:sz w:val="24"/>
          <w:szCs w:val="24"/>
        </w:rPr>
        <w:t>The guide contains:</w:t>
      </w:r>
    </w:p>
    <w:p w14:paraId="6F258865" w14:textId="0DEE711F" w:rsidR="0015785B" w:rsidRPr="00CE1F9D" w:rsidRDefault="0015785B" w:rsidP="00FE48C6">
      <w:pPr>
        <w:spacing w:after="0" w:line="259" w:lineRule="auto"/>
        <w:ind w:left="0"/>
        <w:rPr>
          <w:sz w:val="24"/>
          <w:szCs w:val="24"/>
        </w:rPr>
      </w:pPr>
    </w:p>
    <w:tbl>
      <w:tblPr>
        <w:tblStyle w:val="TableGrid0"/>
        <w:tblW w:w="5000" w:type="pct"/>
        <w:tblLook w:val="04A0" w:firstRow="1" w:lastRow="0" w:firstColumn="1" w:lastColumn="0" w:noHBand="0" w:noVBand="1"/>
      </w:tblPr>
      <w:tblGrid>
        <w:gridCol w:w="3115"/>
        <w:gridCol w:w="7085"/>
        <w:gridCol w:w="1554"/>
      </w:tblGrid>
      <w:tr w:rsidR="0015785B" w:rsidRPr="00DC134F" w14:paraId="4DC9A03D" w14:textId="77777777" w:rsidTr="00DC134F">
        <w:tc>
          <w:tcPr>
            <w:tcW w:w="1325" w:type="pct"/>
            <w:shd w:val="clear" w:color="auto" w:fill="5B9BD5" w:themeFill="accent5"/>
          </w:tcPr>
          <w:p w14:paraId="12675CA5" w14:textId="3B02CD42" w:rsidR="0015785B" w:rsidRPr="00DC134F" w:rsidRDefault="0015785B" w:rsidP="00FE48C6">
            <w:pPr>
              <w:spacing w:after="0" w:line="259" w:lineRule="auto"/>
              <w:ind w:left="0" w:firstLine="0"/>
              <w:rPr>
                <w:b/>
                <w:bCs/>
                <w:sz w:val="24"/>
                <w:szCs w:val="24"/>
              </w:rPr>
            </w:pPr>
            <w:r w:rsidRPr="00DC134F">
              <w:rPr>
                <w:b/>
                <w:bCs/>
                <w:sz w:val="24"/>
                <w:szCs w:val="24"/>
              </w:rPr>
              <w:t>Contents</w:t>
            </w:r>
          </w:p>
        </w:tc>
        <w:tc>
          <w:tcPr>
            <w:tcW w:w="3014" w:type="pct"/>
            <w:shd w:val="clear" w:color="auto" w:fill="5B9BD5" w:themeFill="accent5"/>
          </w:tcPr>
          <w:p w14:paraId="2259ED0D" w14:textId="4B00BF22" w:rsidR="0015785B" w:rsidRPr="00DC134F" w:rsidRDefault="0015785B" w:rsidP="00FE48C6">
            <w:pPr>
              <w:spacing w:after="0" w:line="259" w:lineRule="auto"/>
              <w:ind w:left="0" w:firstLine="0"/>
              <w:rPr>
                <w:b/>
                <w:bCs/>
                <w:sz w:val="24"/>
                <w:szCs w:val="24"/>
              </w:rPr>
            </w:pPr>
            <w:r w:rsidRPr="00DC134F">
              <w:rPr>
                <w:b/>
                <w:bCs/>
                <w:sz w:val="24"/>
                <w:szCs w:val="24"/>
              </w:rPr>
              <w:t>Description</w:t>
            </w:r>
          </w:p>
        </w:tc>
        <w:tc>
          <w:tcPr>
            <w:tcW w:w="661" w:type="pct"/>
            <w:shd w:val="clear" w:color="auto" w:fill="5B9BD5" w:themeFill="accent5"/>
          </w:tcPr>
          <w:p w14:paraId="6EE7CDA8" w14:textId="036BEE66" w:rsidR="0015785B" w:rsidRPr="00DC134F" w:rsidRDefault="0015785B" w:rsidP="00FE48C6">
            <w:pPr>
              <w:spacing w:after="0" w:line="259" w:lineRule="auto"/>
              <w:ind w:left="0" w:firstLine="0"/>
              <w:rPr>
                <w:b/>
                <w:bCs/>
                <w:sz w:val="24"/>
                <w:szCs w:val="24"/>
              </w:rPr>
            </w:pPr>
            <w:r w:rsidRPr="00DC134F">
              <w:rPr>
                <w:b/>
                <w:bCs/>
                <w:sz w:val="24"/>
                <w:szCs w:val="24"/>
              </w:rPr>
              <w:t>Section</w:t>
            </w:r>
          </w:p>
        </w:tc>
      </w:tr>
      <w:tr w:rsidR="00EB3A74" w:rsidRPr="00DC134F" w14:paraId="0D18B131" w14:textId="77777777" w:rsidTr="00DC134F">
        <w:tc>
          <w:tcPr>
            <w:tcW w:w="1325" w:type="pct"/>
          </w:tcPr>
          <w:p w14:paraId="3F75E668" w14:textId="2EA918DC" w:rsidR="00EB3A74" w:rsidRPr="00472205" w:rsidRDefault="00EB3A74" w:rsidP="00FE48C6">
            <w:pPr>
              <w:spacing w:after="0" w:line="259" w:lineRule="auto"/>
              <w:ind w:left="0" w:firstLine="0"/>
              <w:rPr>
                <w:b/>
                <w:bCs/>
                <w:sz w:val="22"/>
              </w:rPr>
            </w:pPr>
            <w:r w:rsidRPr="00472205">
              <w:rPr>
                <w:sz w:val="22"/>
              </w:rPr>
              <w:t>The Early Help vision</w:t>
            </w:r>
          </w:p>
        </w:tc>
        <w:tc>
          <w:tcPr>
            <w:tcW w:w="3014" w:type="pct"/>
          </w:tcPr>
          <w:p w14:paraId="2914EC2A" w14:textId="52CAC990" w:rsidR="00EB3A74" w:rsidRPr="00472205" w:rsidRDefault="00EB3A74" w:rsidP="00FE48C6">
            <w:pPr>
              <w:tabs>
                <w:tab w:val="center" w:pos="5240"/>
                <w:tab w:val="center" w:pos="7519"/>
              </w:tabs>
              <w:spacing w:after="0" w:line="259" w:lineRule="auto"/>
              <w:ind w:left="0" w:firstLine="0"/>
              <w:rPr>
                <w:sz w:val="22"/>
              </w:rPr>
            </w:pPr>
            <w:r w:rsidRPr="00472205">
              <w:rPr>
                <w:sz w:val="22"/>
              </w:rPr>
              <w:t>A summary of our vision for the Early Help System of support for families.</w:t>
            </w:r>
          </w:p>
        </w:tc>
        <w:tc>
          <w:tcPr>
            <w:tcW w:w="661" w:type="pct"/>
          </w:tcPr>
          <w:p w14:paraId="22B4CC92" w14:textId="1C4182E1" w:rsidR="00EB3A74" w:rsidRPr="00472205" w:rsidRDefault="00EB3A74" w:rsidP="00FE48C6">
            <w:pPr>
              <w:spacing w:after="0" w:line="259" w:lineRule="auto"/>
              <w:ind w:left="0" w:firstLine="0"/>
              <w:rPr>
                <w:b/>
                <w:bCs/>
                <w:sz w:val="22"/>
              </w:rPr>
            </w:pPr>
            <w:r w:rsidRPr="00472205">
              <w:rPr>
                <w:b/>
                <w:bCs/>
                <w:sz w:val="22"/>
              </w:rPr>
              <w:t>Section 1</w:t>
            </w:r>
          </w:p>
        </w:tc>
      </w:tr>
      <w:tr w:rsidR="00EB3A74" w:rsidRPr="00DC134F" w14:paraId="072E6749" w14:textId="77777777" w:rsidTr="00DC134F">
        <w:tc>
          <w:tcPr>
            <w:tcW w:w="1325" w:type="pct"/>
          </w:tcPr>
          <w:p w14:paraId="4F681E4D" w14:textId="34BFAF70" w:rsidR="00EB3A74" w:rsidRPr="00472205" w:rsidRDefault="00EB3A74" w:rsidP="00FE48C6">
            <w:pPr>
              <w:spacing w:after="0" w:line="259" w:lineRule="auto"/>
              <w:ind w:left="0" w:firstLine="0"/>
              <w:rPr>
                <w:sz w:val="22"/>
              </w:rPr>
            </w:pPr>
            <w:r w:rsidRPr="00472205">
              <w:rPr>
                <w:sz w:val="22"/>
              </w:rPr>
              <w:t>The Early Help system</w:t>
            </w:r>
          </w:p>
        </w:tc>
        <w:tc>
          <w:tcPr>
            <w:tcW w:w="3014" w:type="pct"/>
          </w:tcPr>
          <w:p w14:paraId="75282951" w14:textId="7C7A958B" w:rsidR="00EB3A74" w:rsidRPr="00472205" w:rsidRDefault="00EB3A74" w:rsidP="00FE48C6">
            <w:pPr>
              <w:tabs>
                <w:tab w:val="center" w:pos="5297"/>
                <w:tab w:val="center" w:pos="7519"/>
              </w:tabs>
              <w:spacing w:after="0" w:line="259" w:lineRule="auto"/>
              <w:ind w:left="0" w:firstLine="0"/>
              <w:rPr>
                <w:sz w:val="22"/>
              </w:rPr>
            </w:pPr>
            <w:r w:rsidRPr="00472205">
              <w:rPr>
                <w:sz w:val="22"/>
              </w:rPr>
              <w:t xml:space="preserve">A diagram demonstrating which services have a role to </w:t>
            </w:r>
            <w:r w:rsidRPr="00472205">
              <w:rPr>
                <w:sz w:val="22"/>
              </w:rPr>
              <w:tab/>
            </w:r>
          </w:p>
          <w:p w14:paraId="20C600EA" w14:textId="77777777" w:rsidR="00EB3A74" w:rsidRPr="00472205" w:rsidRDefault="00EB3A74" w:rsidP="00FE48C6">
            <w:pPr>
              <w:spacing w:after="0" w:line="259" w:lineRule="auto"/>
              <w:ind w:left="0" w:firstLine="0"/>
              <w:rPr>
                <w:sz w:val="22"/>
              </w:rPr>
            </w:pPr>
            <w:r w:rsidRPr="00472205">
              <w:rPr>
                <w:sz w:val="22"/>
              </w:rPr>
              <w:t>play in the Early Help System.</w:t>
            </w:r>
          </w:p>
          <w:p w14:paraId="685F4DDB" w14:textId="77777777" w:rsidR="00EB3A74" w:rsidRPr="00472205" w:rsidRDefault="00EB3A74" w:rsidP="00FE48C6">
            <w:pPr>
              <w:tabs>
                <w:tab w:val="center" w:pos="5240"/>
                <w:tab w:val="center" w:pos="7519"/>
              </w:tabs>
              <w:spacing w:after="0" w:line="259" w:lineRule="auto"/>
              <w:ind w:left="0" w:firstLine="0"/>
              <w:rPr>
                <w:sz w:val="22"/>
              </w:rPr>
            </w:pPr>
          </w:p>
        </w:tc>
        <w:tc>
          <w:tcPr>
            <w:tcW w:w="661" w:type="pct"/>
          </w:tcPr>
          <w:p w14:paraId="2B3ABB41" w14:textId="28A8CB46" w:rsidR="00EB3A74" w:rsidRPr="00472205" w:rsidRDefault="00EB3A74" w:rsidP="00FE48C6">
            <w:pPr>
              <w:spacing w:after="0" w:line="259" w:lineRule="auto"/>
              <w:ind w:left="0" w:firstLine="0"/>
              <w:rPr>
                <w:b/>
                <w:bCs/>
                <w:sz w:val="22"/>
              </w:rPr>
            </w:pPr>
            <w:r w:rsidRPr="00472205">
              <w:rPr>
                <w:b/>
                <w:bCs/>
                <w:sz w:val="22"/>
              </w:rPr>
              <w:t>Section 2</w:t>
            </w:r>
          </w:p>
        </w:tc>
      </w:tr>
      <w:tr w:rsidR="00EB3A74" w:rsidRPr="00DC134F" w14:paraId="3A3CB23C" w14:textId="77777777" w:rsidTr="00DC134F">
        <w:tc>
          <w:tcPr>
            <w:tcW w:w="1325" w:type="pct"/>
          </w:tcPr>
          <w:p w14:paraId="48CA7CB7" w14:textId="5E7160B6" w:rsidR="00EB3A74" w:rsidRPr="00472205" w:rsidRDefault="00EB3A74" w:rsidP="00FE48C6">
            <w:pPr>
              <w:spacing w:after="0" w:line="259" w:lineRule="auto"/>
              <w:ind w:left="0" w:firstLine="0"/>
              <w:rPr>
                <w:sz w:val="22"/>
              </w:rPr>
            </w:pPr>
            <w:r w:rsidRPr="00472205">
              <w:rPr>
                <w:sz w:val="22"/>
              </w:rPr>
              <w:t>The workforce table</w:t>
            </w:r>
          </w:p>
        </w:tc>
        <w:tc>
          <w:tcPr>
            <w:tcW w:w="3014" w:type="pct"/>
          </w:tcPr>
          <w:p w14:paraId="22A125BF" w14:textId="52152ACE" w:rsidR="00EB3A74" w:rsidRPr="00472205" w:rsidRDefault="00EB3A74" w:rsidP="00FE48C6">
            <w:pPr>
              <w:tabs>
                <w:tab w:val="center" w:pos="5301"/>
                <w:tab w:val="center" w:pos="7519"/>
              </w:tabs>
              <w:spacing w:after="0" w:line="259" w:lineRule="auto"/>
              <w:ind w:left="0" w:firstLine="0"/>
              <w:rPr>
                <w:sz w:val="22"/>
              </w:rPr>
            </w:pPr>
            <w:r w:rsidRPr="00472205">
              <w:rPr>
                <w:sz w:val="22"/>
              </w:rPr>
              <w:t xml:space="preserve">A table which defines the likely role of different types of </w:t>
            </w:r>
          </w:p>
          <w:p w14:paraId="1B31D121" w14:textId="77777777" w:rsidR="00EB3A74" w:rsidRPr="00472205" w:rsidRDefault="00EB3A74" w:rsidP="00FE48C6">
            <w:pPr>
              <w:spacing w:after="0" w:line="259" w:lineRule="auto"/>
              <w:ind w:left="0" w:firstLine="0"/>
              <w:rPr>
                <w:sz w:val="22"/>
              </w:rPr>
            </w:pPr>
            <w:r w:rsidRPr="00472205">
              <w:rPr>
                <w:sz w:val="22"/>
              </w:rPr>
              <w:t xml:space="preserve">practitioners from different agencies in the Early Help </w:t>
            </w:r>
          </w:p>
          <w:p w14:paraId="1B1F5F5C" w14:textId="61309011" w:rsidR="00EB3A74" w:rsidRPr="00472205" w:rsidRDefault="00EB3A74" w:rsidP="00FE48C6">
            <w:pPr>
              <w:tabs>
                <w:tab w:val="center" w:pos="5297"/>
                <w:tab w:val="center" w:pos="7519"/>
              </w:tabs>
              <w:spacing w:after="0" w:line="259" w:lineRule="auto"/>
              <w:ind w:left="0" w:firstLine="0"/>
              <w:rPr>
                <w:sz w:val="22"/>
              </w:rPr>
            </w:pPr>
            <w:r w:rsidRPr="00472205">
              <w:rPr>
                <w:sz w:val="22"/>
              </w:rPr>
              <w:t>System.</w:t>
            </w:r>
          </w:p>
        </w:tc>
        <w:tc>
          <w:tcPr>
            <w:tcW w:w="661" w:type="pct"/>
          </w:tcPr>
          <w:p w14:paraId="1D9A0EF6" w14:textId="42433966" w:rsidR="00EB3A74" w:rsidRPr="00472205" w:rsidRDefault="00EB3A74" w:rsidP="00FE48C6">
            <w:pPr>
              <w:spacing w:after="0" w:line="259" w:lineRule="auto"/>
              <w:ind w:left="0" w:firstLine="0"/>
              <w:rPr>
                <w:b/>
                <w:bCs/>
                <w:sz w:val="22"/>
              </w:rPr>
            </w:pPr>
            <w:r w:rsidRPr="00472205">
              <w:rPr>
                <w:b/>
                <w:bCs/>
                <w:sz w:val="22"/>
              </w:rPr>
              <w:t>Section 3</w:t>
            </w:r>
          </w:p>
        </w:tc>
      </w:tr>
      <w:tr w:rsidR="00CE1F9D" w:rsidRPr="00DC134F" w14:paraId="05E68387" w14:textId="77777777" w:rsidTr="00DC134F">
        <w:tc>
          <w:tcPr>
            <w:tcW w:w="1325" w:type="pct"/>
          </w:tcPr>
          <w:p w14:paraId="462530AA" w14:textId="29702FAF" w:rsidR="00CE1F9D" w:rsidRPr="00472205" w:rsidRDefault="00CE1F9D" w:rsidP="00FE48C6">
            <w:pPr>
              <w:spacing w:after="0" w:line="259" w:lineRule="auto"/>
              <w:ind w:left="0" w:firstLine="0"/>
              <w:rPr>
                <w:sz w:val="22"/>
              </w:rPr>
            </w:pPr>
            <w:r w:rsidRPr="00472205">
              <w:rPr>
                <w:rFonts w:eastAsiaTheme="minorEastAsia"/>
                <w:color w:val="auto"/>
                <w:sz w:val="22"/>
              </w:rPr>
              <w:t>The self-assessment scoring system</w:t>
            </w:r>
          </w:p>
        </w:tc>
        <w:tc>
          <w:tcPr>
            <w:tcW w:w="3014" w:type="pct"/>
          </w:tcPr>
          <w:p w14:paraId="1BC8CB78" w14:textId="166B1D72" w:rsidR="00CE1F9D" w:rsidRPr="00472205" w:rsidRDefault="00CE1F9D" w:rsidP="00FE48C6">
            <w:pPr>
              <w:spacing w:after="0" w:line="259" w:lineRule="auto"/>
              <w:ind w:left="0" w:firstLine="0"/>
              <w:rPr>
                <w:sz w:val="22"/>
              </w:rPr>
            </w:pPr>
            <w:r w:rsidRPr="00472205">
              <w:rPr>
                <w:rFonts w:eastAsiaTheme="minorEastAsia"/>
                <w:color w:val="auto"/>
                <w:sz w:val="22"/>
              </w:rPr>
              <w:t>An outline of how to use the 0-5 scoring framework.</w:t>
            </w:r>
          </w:p>
        </w:tc>
        <w:tc>
          <w:tcPr>
            <w:tcW w:w="661" w:type="pct"/>
          </w:tcPr>
          <w:p w14:paraId="013268AE" w14:textId="587F6039" w:rsidR="00CE1F9D" w:rsidRPr="00472205" w:rsidRDefault="00CE1F9D" w:rsidP="00FE48C6">
            <w:pPr>
              <w:spacing w:after="0" w:line="259" w:lineRule="auto"/>
              <w:ind w:left="0" w:firstLine="0"/>
              <w:rPr>
                <w:b/>
                <w:bCs/>
                <w:sz w:val="22"/>
              </w:rPr>
            </w:pPr>
            <w:r w:rsidRPr="00472205">
              <w:rPr>
                <w:rFonts w:eastAsiaTheme="minorEastAsia"/>
                <w:b/>
                <w:bCs/>
                <w:color w:val="auto"/>
                <w:sz w:val="22"/>
              </w:rPr>
              <w:t>Section 4</w:t>
            </w:r>
          </w:p>
        </w:tc>
      </w:tr>
      <w:tr w:rsidR="00CE1F9D" w:rsidRPr="00DC134F" w14:paraId="1FAF3FF7" w14:textId="77777777" w:rsidTr="00DC134F">
        <w:tc>
          <w:tcPr>
            <w:tcW w:w="1325" w:type="pct"/>
          </w:tcPr>
          <w:p w14:paraId="77507AE1" w14:textId="52799F83" w:rsidR="00CE1F9D" w:rsidRPr="00472205" w:rsidRDefault="00DC134F" w:rsidP="00FE48C6">
            <w:pPr>
              <w:spacing w:after="0" w:line="259" w:lineRule="auto"/>
              <w:ind w:left="0" w:firstLine="0"/>
              <w:rPr>
                <w:sz w:val="22"/>
              </w:rPr>
            </w:pPr>
            <w:r w:rsidRPr="00472205">
              <w:rPr>
                <w:rFonts w:eastAsiaTheme="minorEastAsia"/>
                <w:color w:val="auto"/>
                <w:sz w:val="22"/>
              </w:rPr>
              <w:t>The self-assessment descriptors</w:t>
            </w:r>
          </w:p>
        </w:tc>
        <w:tc>
          <w:tcPr>
            <w:tcW w:w="3014" w:type="pct"/>
          </w:tcPr>
          <w:p w14:paraId="4C124B57" w14:textId="77777777" w:rsidR="00DC134F" w:rsidRPr="00472205" w:rsidRDefault="00DC134F" w:rsidP="00FE48C6">
            <w:pPr>
              <w:autoSpaceDE w:val="0"/>
              <w:autoSpaceDN w:val="0"/>
              <w:adjustRightInd w:val="0"/>
              <w:spacing w:after="0" w:line="240" w:lineRule="auto"/>
              <w:ind w:left="0" w:firstLine="0"/>
              <w:rPr>
                <w:rFonts w:eastAsiaTheme="minorEastAsia"/>
                <w:color w:val="auto"/>
                <w:sz w:val="22"/>
              </w:rPr>
            </w:pPr>
            <w:r w:rsidRPr="00472205">
              <w:rPr>
                <w:rFonts w:eastAsiaTheme="minorEastAsia"/>
                <w:color w:val="auto"/>
                <w:sz w:val="22"/>
              </w:rPr>
              <w:t>Structured as five sections focussing on family voice and</w:t>
            </w:r>
          </w:p>
          <w:p w14:paraId="6586EED9" w14:textId="74E11CF9" w:rsidR="00CE1F9D" w:rsidRPr="00472205" w:rsidRDefault="00DC134F" w:rsidP="00FE48C6">
            <w:pPr>
              <w:spacing w:after="0" w:line="259" w:lineRule="auto"/>
              <w:ind w:left="0" w:firstLine="0"/>
              <w:rPr>
                <w:sz w:val="22"/>
              </w:rPr>
            </w:pPr>
            <w:r w:rsidRPr="00472205">
              <w:rPr>
                <w:rFonts w:eastAsiaTheme="minorEastAsia"/>
                <w:color w:val="auto"/>
                <w:sz w:val="22"/>
              </w:rPr>
              <w:t xml:space="preserve">experience, workforce, communities, </w:t>
            </w:r>
            <w:proofErr w:type="gramStart"/>
            <w:r w:rsidRPr="00472205">
              <w:rPr>
                <w:rFonts w:eastAsiaTheme="minorEastAsia"/>
                <w:color w:val="auto"/>
                <w:sz w:val="22"/>
              </w:rPr>
              <w:t>leaders</w:t>
            </w:r>
            <w:proofErr w:type="gramEnd"/>
            <w:r w:rsidRPr="00472205">
              <w:rPr>
                <w:rFonts w:eastAsiaTheme="minorEastAsia"/>
                <w:color w:val="auto"/>
                <w:sz w:val="22"/>
              </w:rPr>
              <w:t xml:space="preserve"> and data.</w:t>
            </w:r>
          </w:p>
        </w:tc>
        <w:tc>
          <w:tcPr>
            <w:tcW w:w="661" w:type="pct"/>
          </w:tcPr>
          <w:p w14:paraId="0485E502" w14:textId="1D2F2876" w:rsidR="00CE1F9D" w:rsidRPr="00472205" w:rsidRDefault="00DC134F" w:rsidP="00FE48C6">
            <w:pPr>
              <w:spacing w:after="0" w:line="259" w:lineRule="auto"/>
              <w:ind w:left="0" w:firstLine="0"/>
              <w:rPr>
                <w:b/>
                <w:bCs/>
                <w:sz w:val="22"/>
              </w:rPr>
            </w:pPr>
            <w:r w:rsidRPr="00472205">
              <w:rPr>
                <w:b/>
                <w:bCs/>
                <w:sz w:val="22"/>
              </w:rPr>
              <w:t>Section 5-9</w:t>
            </w:r>
          </w:p>
        </w:tc>
      </w:tr>
    </w:tbl>
    <w:p w14:paraId="39951C1A" w14:textId="77777777" w:rsidR="00B1049F" w:rsidRPr="00CE1F9D" w:rsidRDefault="00B1049F" w:rsidP="00FE48C6">
      <w:pPr>
        <w:tabs>
          <w:tab w:val="center" w:pos="5350"/>
          <w:tab w:val="center" w:pos="7580"/>
        </w:tabs>
        <w:spacing w:after="0" w:line="259" w:lineRule="auto"/>
        <w:ind w:left="0" w:firstLine="0"/>
        <w:rPr>
          <w:sz w:val="24"/>
          <w:szCs w:val="24"/>
        </w:rPr>
      </w:pPr>
    </w:p>
    <w:p w14:paraId="39BB8415" w14:textId="77777777" w:rsidR="00A41C19" w:rsidRPr="00CE1F9D" w:rsidRDefault="00BB7C0A" w:rsidP="00FE48C6">
      <w:pPr>
        <w:pStyle w:val="Heading1"/>
        <w:numPr>
          <w:ilvl w:val="0"/>
          <w:numId w:val="0"/>
        </w:numPr>
        <w:rPr>
          <w:sz w:val="24"/>
          <w:szCs w:val="24"/>
        </w:rPr>
      </w:pPr>
      <w:r w:rsidRPr="00CE1F9D">
        <w:rPr>
          <w:sz w:val="24"/>
          <w:szCs w:val="24"/>
        </w:rPr>
        <w:t>Conducting a self-assessment</w:t>
      </w:r>
    </w:p>
    <w:p w14:paraId="69C6F890" w14:textId="2F324D70" w:rsidR="00A41C19" w:rsidRPr="00CE1F9D" w:rsidRDefault="00A41C19" w:rsidP="00FE48C6">
      <w:pPr>
        <w:spacing w:after="0" w:line="259" w:lineRule="auto"/>
        <w:ind w:left="0" w:firstLine="0"/>
        <w:rPr>
          <w:sz w:val="24"/>
          <w:szCs w:val="24"/>
        </w:rPr>
      </w:pPr>
    </w:p>
    <w:p w14:paraId="113A8B7A" w14:textId="77777777" w:rsidR="00A41C19" w:rsidRPr="00CE1F9D" w:rsidRDefault="00BB7C0A" w:rsidP="00FE48C6">
      <w:pPr>
        <w:spacing w:after="0" w:line="259" w:lineRule="auto"/>
        <w:ind w:left="0"/>
        <w:rPr>
          <w:sz w:val="24"/>
          <w:szCs w:val="24"/>
        </w:rPr>
      </w:pPr>
      <w:r w:rsidRPr="00CE1F9D">
        <w:rPr>
          <w:sz w:val="24"/>
          <w:szCs w:val="24"/>
        </w:rPr>
        <w:t xml:space="preserve">There are </w:t>
      </w:r>
      <w:proofErr w:type="gramStart"/>
      <w:r w:rsidRPr="00CE1F9D">
        <w:rPr>
          <w:sz w:val="24"/>
          <w:szCs w:val="24"/>
        </w:rPr>
        <w:t>a number of</w:t>
      </w:r>
      <w:proofErr w:type="gramEnd"/>
      <w:r w:rsidRPr="00CE1F9D">
        <w:rPr>
          <w:sz w:val="24"/>
          <w:szCs w:val="24"/>
        </w:rPr>
        <w:t xml:space="preserve"> different ways the self-assessment can be conducted:</w:t>
      </w:r>
    </w:p>
    <w:p w14:paraId="0E056EA9"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01730ABC" w14:textId="77777777" w:rsidR="00A41C19" w:rsidRPr="00CE1F9D" w:rsidRDefault="00BB7C0A" w:rsidP="00FE48C6">
      <w:pPr>
        <w:numPr>
          <w:ilvl w:val="0"/>
          <w:numId w:val="1"/>
        </w:numPr>
        <w:spacing w:after="0"/>
        <w:ind w:left="0"/>
        <w:rPr>
          <w:sz w:val="24"/>
          <w:szCs w:val="24"/>
        </w:rPr>
      </w:pPr>
      <w:r w:rsidRPr="00CE1F9D">
        <w:rPr>
          <w:b/>
          <w:sz w:val="24"/>
          <w:szCs w:val="24"/>
        </w:rPr>
        <w:t>A series of multi-agency workshops –</w:t>
      </w:r>
      <w:r w:rsidRPr="00CE1F9D">
        <w:rPr>
          <w:sz w:val="24"/>
          <w:szCs w:val="24"/>
        </w:rPr>
        <w:t xml:space="preserve"> using the themes in the guide as a structure, workshops could explore different perspectives on what is working well and what needs to improve linked to each descr</w:t>
      </w:r>
      <w:r w:rsidRPr="00CE1F9D">
        <w:rPr>
          <w:sz w:val="24"/>
          <w:szCs w:val="24"/>
        </w:rPr>
        <w:t>iptor. Evidence from family feedback along with population, cohort and family level outcome measures should be used to inform discussion.</w:t>
      </w:r>
    </w:p>
    <w:p w14:paraId="356F90C2"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141140BE" w14:textId="7E495E27" w:rsidR="00A41C19" w:rsidRPr="00CE1F9D" w:rsidRDefault="00BB7C0A" w:rsidP="00FE48C6">
      <w:pPr>
        <w:numPr>
          <w:ilvl w:val="0"/>
          <w:numId w:val="1"/>
        </w:numPr>
        <w:spacing w:after="0"/>
        <w:ind w:left="0"/>
        <w:rPr>
          <w:sz w:val="24"/>
          <w:szCs w:val="24"/>
        </w:rPr>
      </w:pPr>
      <w:r w:rsidRPr="00CE1F9D">
        <w:rPr>
          <w:b/>
          <w:sz w:val="24"/>
          <w:szCs w:val="24"/>
        </w:rPr>
        <w:t>Individual interviews with stakeholders from different agencies and services –</w:t>
      </w:r>
      <w:r w:rsidRPr="00CE1F9D">
        <w:rPr>
          <w:sz w:val="24"/>
          <w:szCs w:val="24"/>
        </w:rPr>
        <w:t xml:space="preserve"> this approach could yield more insigh</w:t>
      </w:r>
      <w:r w:rsidRPr="00CE1F9D">
        <w:rPr>
          <w:sz w:val="24"/>
          <w:szCs w:val="24"/>
        </w:rPr>
        <w:t xml:space="preserve">tful responses from individual stakeholders, the results of which could be used to draft the self-assessment with </w:t>
      </w:r>
      <w:r w:rsidR="00B1049F" w:rsidRPr="00CE1F9D">
        <w:rPr>
          <w:sz w:val="24"/>
          <w:szCs w:val="24"/>
        </w:rPr>
        <w:t>stakeholders or</w:t>
      </w:r>
      <w:r w:rsidRPr="00CE1F9D">
        <w:rPr>
          <w:sz w:val="24"/>
          <w:szCs w:val="24"/>
        </w:rPr>
        <w:t xml:space="preserve"> used as one of the evidence sources for a multi- agency workshop.</w:t>
      </w:r>
    </w:p>
    <w:p w14:paraId="74ED64EE"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5245E93C" w14:textId="77777777" w:rsidR="00A41C19" w:rsidRPr="00CE1F9D" w:rsidRDefault="00BB7C0A" w:rsidP="00FE48C6">
      <w:pPr>
        <w:numPr>
          <w:ilvl w:val="0"/>
          <w:numId w:val="1"/>
        </w:numPr>
        <w:spacing w:after="0"/>
        <w:ind w:left="0"/>
        <w:rPr>
          <w:sz w:val="24"/>
          <w:szCs w:val="24"/>
        </w:rPr>
      </w:pPr>
      <w:r w:rsidRPr="00CE1F9D">
        <w:rPr>
          <w:b/>
          <w:sz w:val="24"/>
          <w:szCs w:val="24"/>
        </w:rPr>
        <w:t>Peer review –</w:t>
      </w:r>
      <w:r w:rsidRPr="00CE1F9D">
        <w:rPr>
          <w:sz w:val="24"/>
          <w:szCs w:val="24"/>
        </w:rPr>
        <w:t xml:space="preserve"> </w:t>
      </w:r>
      <w:proofErr w:type="gramStart"/>
      <w:r w:rsidRPr="00CE1F9D">
        <w:rPr>
          <w:sz w:val="24"/>
          <w:szCs w:val="24"/>
        </w:rPr>
        <w:t>a number of</w:t>
      </w:r>
      <w:proofErr w:type="gramEnd"/>
      <w:r w:rsidRPr="00CE1F9D">
        <w:rPr>
          <w:sz w:val="24"/>
          <w:szCs w:val="24"/>
        </w:rPr>
        <w:t xml:space="preserve"> stakeholders from 2 areas may wi</w:t>
      </w:r>
      <w:r w:rsidRPr="00CE1F9D">
        <w:rPr>
          <w:sz w:val="24"/>
          <w:szCs w:val="24"/>
        </w:rPr>
        <w:t>sh to work together to complete the self-assessment to enable benchmarking and comparison of activity and progress.</w:t>
      </w:r>
    </w:p>
    <w:p w14:paraId="5F11767D"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3BFB957E" w14:textId="7D922491" w:rsidR="00A41C19" w:rsidRPr="00CE1F9D" w:rsidRDefault="00BB7C0A" w:rsidP="00FE48C6">
      <w:pPr>
        <w:spacing w:after="0" w:line="259" w:lineRule="auto"/>
        <w:ind w:left="0"/>
        <w:rPr>
          <w:sz w:val="24"/>
          <w:szCs w:val="24"/>
        </w:rPr>
      </w:pPr>
      <w:r w:rsidRPr="00CE1F9D">
        <w:rPr>
          <w:sz w:val="24"/>
          <w:szCs w:val="24"/>
        </w:rPr>
        <w:t>The Guide can be used by any partnership to assess and plan for maturity in the Early Help System.</w:t>
      </w:r>
    </w:p>
    <w:p w14:paraId="6A91CA88" w14:textId="473D13FB" w:rsidR="00B1049F" w:rsidRDefault="00B1049F" w:rsidP="00FE48C6">
      <w:pPr>
        <w:spacing w:after="0" w:line="259" w:lineRule="auto"/>
        <w:ind w:left="0"/>
        <w:rPr>
          <w:sz w:val="24"/>
          <w:szCs w:val="24"/>
        </w:rPr>
      </w:pPr>
    </w:p>
    <w:p w14:paraId="0D34600D" w14:textId="2D557A5C" w:rsidR="00796043" w:rsidRDefault="00796043" w:rsidP="00FE48C6">
      <w:pPr>
        <w:spacing w:after="0" w:line="259" w:lineRule="auto"/>
        <w:ind w:left="0"/>
        <w:rPr>
          <w:sz w:val="24"/>
          <w:szCs w:val="24"/>
        </w:rPr>
      </w:pPr>
    </w:p>
    <w:p w14:paraId="4343F8A2" w14:textId="21A63732" w:rsidR="00796043" w:rsidRDefault="00796043" w:rsidP="00FE48C6">
      <w:pPr>
        <w:spacing w:after="0" w:line="259" w:lineRule="auto"/>
        <w:ind w:left="0"/>
        <w:rPr>
          <w:sz w:val="24"/>
          <w:szCs w:val="24"/>
        </w:rPr>
      </w:pPr>
    </w:p>
    <w:p w14:paraId="00A03290" w14:textId="1CC07709" w:rsidR="00796043" w:rsidRDefault="00796043" w:rsidP="00FE48C6">
      <w:pPr>
        <w:spacing w:after="0" w:line="259" w:lineRule="auto"/>
        <w:ind w:left="0"/>
        <w:rPr>
          <w:sz w:val="24"/>
          <w:szCs w:val="24"/>
        </w:rPr>
      </w:pPr>
    </w:p>
    <w:p w14:paraId="3DA2D4D2" w14:textId="77777777" w:rsidR="00A41C19" w:rsidRPr="00730C61" w:rsidRDefault="00BB7C0A" w:rsidP="00FE48C6">
      <w:pPr>
        <w:pStyle w:val="Heading1"/>
        <w:ind w:left="567" w:hanging="567"/>
        <w:rPr>
          <w:b/>
          <w:bCs/>
          <w:sz w:val="24"/>
          <w:szCs w:val="24"/>
        </w:rPr>
      </w:pPr>
      <w:r w:rsidRPr="00730C61">
        <w:rPr>
          <w:b/>
          <w:bCs/>
          <w:sz w:val="24"/>
          <w:szCs w:val="24"/>
        </w:rPr>
        <w:lastRenderedPageBreak/>
        <w:t xml:space="preserve">The Early Help </w:t>
      </w:r>
      <w:proofErr w:type="gramStart"/>
      <w:r w:rsidRPr="00730C61">
        <w:rPr>
          <w:b/>
          <w:bCs/>
          <w:sz w:val="24"/>
          <w:szCs w:val="24"/>
        </w:rPr>
        <w:t>vision</w:t>
      </w:r>
      <w:proofErr w:type="gramEnd"/>
    </w:p>
    <w:p w14:paraId="2ACB5229" w14:textId="77777777" w:rsidR="00A41C19" w:rsidRPr="00CE1F9D" w:rsidRDefault="00BB7C0A" w:rsidP="00FE48C6">
      <w:pPr>
        <w:spacing w:after="0" w:line="259" w:lineRule="auto"/>
        <w:ind w:left="0"/>
        <w:rPr>
          <w:sz w:val="24"/>
          <w:szCs w:val="24"/>
        </w:rPr>
      </w:pPr>
      <w:r w:rsidRPr="00CE1F9D">
        <w:rPr>
          <w:b/>
          <w:sz w:val="24"/>
          <w:szCs w:val="24"/>
        </w:rPr>
        <w:t xml:space="preserve">The </w:t>
      </w:r>
      <w:r w:rsidRPr="00CE1F9D">
        <w:rPr>
          <w:b/>
          <w:sz w:val="24"/>
          <w:szCs w:val="24"/>
        </w:rPr>
        <w:t>Early Help vision (Plain Text)</w:t>
      </w:r>
    </w:p>
    <w:p w14:paraId="551BA883"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211C9D95" w14:textId="77777777" w:rsidR="00A41C19" w:rsidRPr="00CE1F9D" w:rsidRDefault="00BB7C0A" w:rsidP="00FE48C6">
      <w:pPr>
        <w:spacing w:after="0" w:line="259" w:lineRule="auto"/>
        <w:ind w:left="0"/>
        <w:rPr>
          <w:sz w:val="24"/>
          <w:szCs w:val="24"/>
        </w:rPr>
      </w:pPr>
      <w:r w:rsidRPr="00CE1F9D">
        <w:rPr>
          <w:sz w:val="24"/>
          <w:szCs w:val="24"/>
        </w:rPr>
        <w:t>Early Help is the total support that improves a family’s resilience and outcomes or reduces the chance of a problem getting worse.</w:t>
      </w:r>
    </w:p>
    <w:p w14:paraId="61D6177F"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6D505014" w14:textId="77777777" w:rsidR="00A41C19" w:rsidRPr="00CE1F9D" w:rsidRDefault="00BB7C0A" w:rsidP="00FE48C6">
      <w:pPr>
        <w:spacing w:after="0" w:line="259" w:lineRule="auto"/>
        <w:ind w:left="0"/>
        <w:rPr>
          <w:sz w:val="24"/>
          <w:szCs w:val="24"/>
        </w:rPr>
      </w:pPr>
      <w:r w:rsidRPr="00CE1F9D">
        <w:rPr>
          <w:b/>
          <w:sz w:val="24"/>
          <w:szCs w:val="24"/>
        </w:rPr>
        <w:t>Family voice and experience</w:t>
      </w:r>
    </w:p>
    <w:p w14:paraId="3D1D1384" w14:textId="39B38E02" w:rsidR="00A41C19" w:rsidRPr="00CE1F9D" w:rsidRDefault="00BB7C0A" w:rsidP="00FE48C6">
      <w:pPr>
        <w:spacing w:after="0"/>
        <w:ind w:left="0"/>
        <w:rPr>
          <w:sz w:val="24"/>
          <w:szCs w:val="24"/>
        </w:rPr>
      </w:pPr>
      <w:r w:rsidRPr="00CE1F9D">
        <w:rPr>
          <w:sz w:val="24"/>
          <w:szCs w:val="24"/>
        </w:rPr>
        <w:t>1.There are well established mechanisms to gather and act on f</w:t>
      </w:r>
      <w:r w:rsidRPr="00CE1F9D">
        <w:rPr>
          <w:sz w:val="24"/>
          <w:szCs w:val="24"/>
        </w:rPr>
        <w:t xml:space="preserve">eedback from families and engage people with lived experience in service design, </w:t>
      </w:r>
      <w:r w:rsidR="0066420C" w:rsidRPr="00CE1F9D">
        <w:rPr>
          <w:sz w:val="24"/>
          <w:szCs w:val="24"/>
        </w:rPr>
        <w:t>governance,</w:t>
      </w:r>
      <w:r w:rsidRPr="00CE1F9D">
        <w:rPr>
          <w:sz w:val="24"/>
          <w:szCs w:val="24"/>
        </w:rPr>
        <w:t xml:space="preserve"> and quality assurance.</w:t>
      </w:r>
    </w:p>
    <w:p w14:paraId="1F82795C" w14:textId="77777777" w:rsidR="00A41C19" w:rsidRPr="00CE1F9D" w:rsidRDefault="00BB7C0A" w:rsidP="00FE48C6">
      <w:pPr>
        <w:spacing w:after="0" w:line="259" w:lineRule="auto"/>
        <w:ind w:left="0"/>
        <w:rPr>
          <w:sz w:val="24"/>
          <w:szCs w:val="24"/>
        </w:rPr>
      </w:pPr>
      <w:r w:rsidRPr="00CE1F9D">
        <w:rPr>
          <w:sz w:val="24"/>
          <w:szCs w:val="24"/>
        </w:rPr>
        <w:t>2.Families say they know how to navigate local services and how to get help.</w:t>
      </w:r>
    </w:p>
    <w:p w14:paraId="6B76800F" w14:textId="4F3BD1A2" w:rsidR="00A41C19" w:rsidRPr="00CE1F9D" w:rsidRDefault="00BB7C0A" w:rsidP="00FE48C6">
      <w:pPr>
        <w:spacing w:after="0"/>
        <w:ind w:left="0"/>
        <w:rPr>
          <w:sz w:val="24"/>
          <w:szCs w:val="24"/>
        </w:rPr>
      </w:pPr>
      <w:r w:rsidRPr="00CE1F9D">
        <w:rPr>
          <w:sz w:val="24"/>
          <w:szCs w:val="24"/>
        </w:rPr>
        <w:t xml:space="preserve">3.Families who have several needs say they know who their lead practitioner is, that all their needs were considered individually, </w:t>
      </w:r>
      <w:proofErr w:type="gramStart"/>
      <w:r w:rsidR="0066420C" w:rsidRPr="00CE1F9D">
        <w:rPr>
          <w:sz w:val="24"/>
          <w:szCs w:val="24"/>
        </w:rPr>
        <w:t>and,</w:t>
      </w:r>
      <w:proofErr w:type="gramEnd"/>
      <w:r w:rsidR="0066420C" w:rsidRPr="00CE1F9D">
        <w:rPr>
          <w:sz w:val="24"/>
          <w:szCs w:val="24"/>
        </w:rPr>
        <w:t xml:space="preserve"> </w:t>
      </w:r>
      <w:r w:rsidRPr="00CE1F9D">
        <w:rPr>
          <w:sz w:val="24"/>
          <w:szCs w:val="24"/>
        </w:rPr>
        <w:t>they only needed to tell their story once. They also say all the professionals work together to one plan in a team aroun</w:t>
      </w:r>
      <w:r w:rsidRPr="00CE1F9D">
        <w:rPr>
          <w:sz w:val="24"/>
          <w:szCs w:val="24"/>
        </w:rPr>
        <w:t>d the family.</w:t>
      </w:r>
    </w:p>
    <w:p w14:paraId="3C1B9DC9" w14:textId="77777777" w:rsidR="00A41C19" w:rsidRPr="00CE1F9D" w:rsidRDefault="00BB7C0A" w:rsidP="00FE48C6">
      <w:pPr>
        <w:spacing w:after="0" w:line="259" w:lineRule="auto"/>
        <w:ind w:left="0"/>
        <w:rPr>
          <w:sz w:val="24"/>
          <w:szCs w:val="24"/>
        </w:rPr>
      </w:pPr>
      <w:r w:rsidRPr="00CE1F9D">
        <w:rPr>
          <w:sz w:val="24"/>
          <w:szCs w:val="24"/>
        </w:rPr>
        <w:t xml:space="preserve">4.Families say that those that helped them listened carefully, cared about </w:t>
      </w:r>
      <w:proofErr w:type="gramStart"/>
      <w:r w:rsidRPr="00CE1F9D">
        <w:rPr>
          <w:sz w:val="24"/>
          <w:szCs w:val="24"/>
        </w:rPr>
        <w:t>them</w:t>
      </w:r>
      <w:proofErr w:type="gramEnd"/>
      <w:r w:rsidRPr="00CE1F9D">
        <w:rPr>
          <w:sz w:val="24"/>
          <w:szCs w:val="24"/>
        </w:rPr>
        <w:t xml:space="preserve"> and told them about their strengths.</w:t>
      </w:r>
    </w:p>
    <w:p w14:paraId="0A80F5E0" w14:textId="77777777" w:rsidR="00A41C19" w:rsidRPr="00CE1F9D" w:rsidRDefault="00BB7C0A" w:rsidP="00FE48C6">
      <w:pPr>
        <w:spacing w:after="0" w:line="259" w:lineRule="auto"/>
        <w:ind w:left="0"/>
        <w:rPr>
          <w:sz w:val="24"/>
          <w:szCs w:val="24"/>
        </w:rPr>
      </w:pPr>
      <w:r w:rsidRPr="00CE1F9D">
        <w:rPr>
          <w:sz w:val="24"/>
          <w:szCs w:val="24"/>
        </w:rPr>
        <w:t>5.Families say that the help they have received addressed all their problems and they are better connected to their own suppo</w:t>
      </w:r>
      <w:r w:rsidRPr="00CE1F9D">
        <w:rPr>
          <w:sz w:val="24"/>
          <w:szCs w:val="24"/>
        </w:rPr>
        <w:t>rt network and local community.</w:t>
      </w:r>
    </w:p>
    <w:p w14:paraId="10653B4A"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16A0401B" w14:textId="77777777" w:rsidR="00A41C19" w:rsidRPr="00CE1F9D" w:rsidRDefault="00BB7C0A" w:rsidP="00FE48C6">
      <w:pPr>
        <w:spacing w:after="0" w:line="259" w:lineRule="auto"/>
        <w:ind w:left="0"/>
        <w:rPr>
          <w:sz w:val="24"/>
          <w:szCs w:val="24"/>
        </w:rPr>
      </w:pPr>
      <w:r w:rsidRPr="00CE1F9D">
        <w:rPr>
          <w:b/>
          <w:sz w:val="24"/>
          <w:szCs w:val="24"/>
        </w:rPr>
        <w:t>Workforce</w:t>
      </w:r>
    </w:p>
    <w:p w14:paraId="1CC80475" w14:textId="77777777" w:rsidR="00A41C19" w:rsidRPr="00CE1F9D" w:rsidRDefault="00BB7C0A" w:rsidP="00FE48C6">
      <w:pPr>
        <w:spacing w:after="0"/>
        <w:ind w:left="0"/>
        <w:rPr>
          <w:sz w:val="24"/>
          <w:szCs w:val="24"/>
        </w:rPr>
      </w:pPr>
      <w:r w:rsidRPr="00CE1F9D">
        <w:rPr>
          <w:sz w:val="24"/>
          <w:szCs w:val="24"/>
        </w:rPr>
        <w:t>1.There is a professional family support service. Whole family working is the norm for all people-facing public services through a shared practice framework. And early help is seen as everyone’s responsibility.</w:t>
      </w:r>
    </w:p>
    <w:p w14:paraId="405FBC45" w14:textId="77777777" w:rsidR="00A41C19" w:rsidRPr="00CE1F9D" w:rsidRDefault="00BB7C0A" w:rsidP="00FE48C6">
      <w:pPr>
        <w:spacing w:after="0" w:line="259" w:lineRule="auto"/>
        <w:ind w:left="0"/>
        <w:rPr>
          <w:sz w:val="24"/>
          <w:szCs w:val="24"/>
        </w:rPr>
      </w:pPr>
      <w:r w:rsidRPr="00CE1F9D">
        <w:rPr>
          <w:sz w:val="24"/>
          <w:szCs w:val="24"/>
        </w:rPr>
        <w:t>2</w:t>
      </w:r>
      <w:r w:rsidRPr="00CE1F9D">
        <w:rPr>
          <w:sz w:val="24"/>
          <w:szCs w:val="24"/>
        </w:rPr>
        <w:t>.Public services work together in place based or hub-based working where partners are integrated virtually or physically, based in the community with a common footprint.</w:t>
      </w:r>
    </w:p>
    <w:p w14:paraId="33C66CA6" w14:textId="77777777" w:rsidR="00A41C19" w:rsidRPr="00CE1F9D" w:rsidRDefault="00BB7C0A" w:rsidP="00FE48C6">
      <w:pPr>
        <w:spacing w:after="0"/>
        <w:ind w:left="0"/>
        <w:rPr>
          <w:sz w:val="24"/>
          <w:szCs w:val="24"/>
        </w:rPr>
      </w:pPr>
      <w:r w:rsidRPr="00CE1F9D">
        <w:rPr>
          <w:sz w:val="24"/>
          <w:szCs w:val="24"/>
        </w:rPr>
        <w:t>3.We invest in our workforce with a workforce development plan to embed the shared pra</w:t>
      </w:r>
      <w:r w:rsidRPr="00CE1F9D">
        <w:rPr>
          <w:sz w:val="24"/>
          <w:szCs w:val="24"/>
        </w:rPr>
        <w:t>ctice framework and there is direct support for professionals to improve their practice through a quality assurance framework.</w:t>
      </w:r>
    </w:p>
    <w:p w14:paraId="5E42DE04" w14:textId="77777777" w:rsidR="00A41C19" w:rsidRPr="00CE1F9D" w:rsidRDefault="00BB7C0A" w:rsidP="00FE48C6">
      <w:pPr>
        <w:spacing w:after="0" w:line="259" w:lineRule="auto"/>
        <w:ind w:left="0"/>
        <w:rPr>
          <w:sz w:val="24"/>
          <w:szCs w:val="24"/>
        </w:rPr>
      </w:pPr>
      <w:r w:rsidRPr="00CE1F9D">
        <w:rPr>
          <w:sz w:val="24"/>
          <w:szCs w:val="24"/>
        </w:rPr>
        <w:t>4.The response to different presenting needs are aligned or integrated to ensure there is always a whole family response.</w:t>
      </w:r>
    </w:p>
    <w:p w14:paraId="464C24C2"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722AF021" w14:textId="77777777" w:rsidR="00A41C19" w:rsidRPr="00CE1F9D" w:rsidRDefault="00BB7C0A" w:rsidP="00FE48C6">
      <w:pPr>
        <w:spacing w:after="0" w:line="259" w:lineRule="auto"/>
        <w:ind w:left="0"/>
        <w:rPr>
          <w:sz w:val="24"/>
          <w:szCs w:val="24"/>
        </w:rPr>
      </w:pPr>
      <w:r w:rsidRPr="00CE1F9D">
        <w:rPr>
          <w:b/>
          <w:sz w:val="24"/>
          <w:szCs w:val="24"/>
        </w:rPr>
        <w:t>Commu</w:t>
      </w:r>
      <w:r w:rsidRPr="00CE1F9D">
        <w:rPr>
          <w:b/>
          <w:sz w:val="24"/>
          <w:szCs w:val="24"/>
        </w:rPr>
        <w:t>nities</w:t>
      </w:r>
    </w:p>
    <w:p w14:paraId="744B1107" w14:textId="77777777" w:rsidR="00A41C19" w:rsidRPr="00CE1F9D" w:rsidRDefault="00BB7C0A" w:rsidP="00FE48C6">
      <w:pPr>
        <w:spacing w:after="0" w:line="259" w:lineRule="auto"/>
        <w:ind w:left="10"/>
        <w:rPr>
          <w:sz w:val="24"/>
          <w:szCs w:val="24"/>
        </w:rPr>
      </w:pPr>
      <w:r w:rsidRPr="00CE1F9D">
        <w:rPr>
          <w:sz w:val="24"/>
          <w:szCs w:val="24"/>
        </w:rPr>
        <w:t>1.We are improving the connectivity between voluntary and community sector activity, family networks and formal early help activity.</w:t>
      </w:r>
    </w:p>
    <w:p w14:paraId="7ED9413C" w14:textId="77777777" w:rsidR="00A41C19" w:rsidRPr="00CE1F9D" w:rsidRDefault="00BB7C0A" w:rsidP="00FE48C6">
      <w:pPr>
        <w:spacing w:after="0" w:line="259" w:lineRule="auto"/>
        <w:ind w:left="10"/>
        <w:rPr>
          <w:sz w:val="24"/>
          <w:szCs w:val="24"/>
        </w:rPr>
      </w:pPr>
      <w:r w:rsidRPr="00CE1F9D">
        <w:rPr>
          <w:sz w:val="24"/>
          <w:szCs w:val="24"/>
        </w:rPr>
        <w:t xml:space="preserve">2.Our relationship with community groups and voluntary organisations embodies a culture of valuing the contribution </w:t>
      </w:r>
      <w:r w:rsidRPr="00CE1F9D">
        <w:rPr>
          <w:sz w:val="24"/>
          <w:szCs w:val="24"/>
        </w:rPr>
        <w:t>of all.</w:t>
      </w:r>
    </w:p>
    <w:p w14:paraId="6FA89933" w14:textId="77777777" w:rsidR="00A41C19" w:rsidRPr="00CE1F9D" w:rsidRDefault="00BB7C0A" w:rsidP="00FE48C6">
      <w:pPr>
        <w:spacing w:after="0" w:line="259" w:lineRule="auto"/>
        <w:ind w:left="10"/>
        <w:rPr>
          <w:sz w:val="24"/>
          <w:szCs w:val="24"/>
        </w:rPr>
      </w:pPr>
      <w:r w:rsidRPr="00CE1F9D">
        <w:rPr>
          <w:sz w:val="24"/>
          <w:szCs w:val="24"/>
        </w:rPr>
        <w:t xml:space="preserve">3.We are building capacity in communities and harnessing the talent of parents, </w:t>
      </w:r>
      <w:proofErr w:type="gramStart"/>
      <w:r w:rsidRPr="00CE1F9D">
        <w:rPr>
          <w:sz w:val="24"/>
          <w:szCs w:val="24"/>
        </w:rPr>
        <w:t>carers</w:t>
      </w:r>
      <w:proofErr w:type="gramEnd"/>
      <w:r w:rsidRPr="00CE1F9D">
        <w:rPr>
          <w:sz w:val="24"/>
          <w:szCs w:val="24"/>
        </w:rPr>
        <w:t xml:space="preserve"> and young people with lived experience to help one another.</w:t>
      </w:r>
    </w:p>
    <w:p w14:paraId="320A23DA" w14:textId="77777777" w:rsidR="00A41C19" w:rsidRPr="00CE1F9D" w:rsidRDefault="00BB7C0A" w:rsidP="00FE48C6">
      <w:pPr>
        <w:spacing w:after="0" w:line="259" w:lineRule="auto"/>
        <w:ind w:left="10"/>
        <w:rPr>
          <w:sz w:val="24"/>
          <w:szCs w:val="24"/>
        </w:rPr>
      </w:pPr>
      <w:r w:rsidRPr="00CE1F9D">
        <w:rPr>
          <w:sz w:val="24"/>
          <w:szCs w:val="24"/>
        </w:rPr>
        <w:t>4.We are shifting decision making about local services and facilities towards families and communitie</w:t>
      </w:r>
      <w:r w:rsidRPr="00CE1F9D">
        <w:rPr>
          <w:sz w:val="24"/>
          <w:szCs w:val="24"/>
        </w:rPr>
        <w:t>s.</w:t>
      </w:r>
    </w:p>
    <w:p w14:paraId="4A0E3271"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1DB2077F" w14:textId="77777777" w:rsidR="00A41C19" w:rsidRPr="00CE1F9D" w:rsidRDefault="00BB7C0A" w:rsidP="00FE48C6">
      <w:pPr>
        <w:spacing w:after="0" w:line="259" w:lineRule="auto"/>
        <w:ind w:left="0"/>
        <w:rPr>
          <w:sz w:val="24"/>
          <w:szCs w:val="24"/>
        </w:rPr>
      </w:pPr>
      <w:r w:rsidRPr="00CE1F9D">
        <w:rPr>
          <w:b/>
          <w:sz w:val="24"/>
          <w:szCs w:val="24"/>
        </w:rPr>
        <w:t>Leaders</w:t>
      </w:r>
    </w:p>
    <w:p w14:paraId="51D662EF" w14:textId="77777777" w:rsidR="00A41C19" w:rsidRPr="00CE1F9D" w:rsidRDefault="00BB7C0A" w:rsidP="00FE48C6">
      <w:pPr>
        <w:spacing w:after="0"/>
        <w:ind w:left="10"/>
        <w:rPr>
          <w:sz w:val="24"/>
          <w:szCs w:val="24"/>
        </w:rPr>
      </w:pPr>
      <w:r w:rsidRPr="00CE1F9D">
        <w:rPr>
          <w:sz w:val="24"/>
          <w:szCs w:val="24"/>
        </w:rPr>
        <w:t>1.There is a senior strategic group accountable for the Early Help System and the partnership infrastructure evidences a focus on early help, whole family and whole system working.</w:t>
      </w:r>
    </w:p>
    <w:p w14:paraId="289E55D3" w14:textId="77777777" w:rsidR="00A41C19" w:rsidRPr="00CE1F9D" w:rsidRDefault="00BB7C0A" w:rsidP="00FE48C6">
      <w:pPr>
        <w:spacing w:after="0"/>
        <w:ind w:left="10"/>
        <w:rPr>
          <w:sz w:val="24"/>
          <w:szCs w:val="24"/>
        </w:rPr>
      </w:pPr>
      <w:r w:rsidRPr="00CE1F9D">
        <w:rPr>
          <w:sz w:val="24"/>
          <w:szCs w:val="24"/>
        </w:rPr>
        <w:t xml:space="preserve">2.Our system is balanced, so that more appropriate support is </w:t>
      </w:r>
      <w:r w:rsidRPr="00CE1F9D">
        <w:rPr>
          <w:sz w:val="24"/>
          <w:szCs w:val="24"/>
        </w:rPr>
        <w:t>provided for children and families earlier to avoid unnecessary or costly statutory intervention in the children’s social care system.</w:t>
      </w:r>
    </w:p>
    <w:p w14:paraId="5D4F41D0" w14:textId="77777777" w:rsidR="00A41C19" w:rsidRPr="00CE1F9D" w:rsidRDefault="00BB7C0A" w:rsidP="00FE48C6">
      <w:pPr>
        <w:spacing w:after="0"/>
        <w:ind w:left="10"/>
        <w:rPr>
          <w:sz w:val="24"/>
          <w:szCs w:val="24"/>
        </w:rPr>
      </w:pPr>
      <w:r w:rsidRPr="00CE1F9D">
        <w:rPr>
          <w:sz w:val="24"/>
          <w:szCs w:val="24"/>
        </w:rPr>
        <w:lastRenderedPageBreak/>
        <w:t xml:space="preserve">3.Partners have agreed a shared set of measures at family, cohort, </w:t>
      </w:r>
      <w:proofErr w:type="gramStart"/>
      <w:r w:rsidRPr="00CE1F9D">
        <w:rPr>
          <w:sz w:val="24"/>
          <w:szCs w:val="24"/>
        </w:rPr>
        <w:t>demand</w:t>
      </w:r>
      <w:proofErr w:type="gramEnd"/>
      <w:r w:rsidRPr="00CE1F9D">
        <w:rPr>
          <w:sz w:val="24"/>
          <w:szCs w:val="24"/>
        </w:rPr>
        <w:t xml:space="preserve"> and population level, including quality of prac</w:t>
      </w:r>
      <w:r w:rsidRPr="00CE1F9D">
        <w:rPr>
          <w:sz w:val="24"/>
          <w:szCs w:val="24"/>
        </w:rPr>
        <w:t>tice and family voice, which collectively represent the effectiveness of the Early Help System.</w:t>
      </w:r>
    </w:p>
    <w:p w14:paraId="449CB150" w14:textId="77777777" w:rsidR="00A41C19" w:rsidRPr="00CE1F9D" w:rsidRDefault="00BB7C0A" w:rsidP="00FE48C6">
      <w:pPr>
        <w:spacing w:after="0" w:line="259" w:lineRule="auto"/>
        <w:ind w:left="10"/>
        <w:rPr>
          <w:sz w:val="24"/>
          <w:szCs w:val="24"/>
        </w:rPr>
      </w:pPr>
      <w:r w:rsidRPr="00CE1F9D">
        <w:rPr>
          <w:sz w:val="24"/>
          <w:szCs w:val="24"/>
        </w:rPr>
        <w:t>4.There is a culture of using evaluation and evidence to inform development of the Early Help System.</w:t>
      </w:r>
    </w:p>
    <w:p w14:paraId="4A4B215B" w14:textId="7001D71E" w:rsidR="00A41C19" w:rsidRPr="00CE1F9D" w:rsidRDefault="00BB7C0A" w:rsidP="00FE48C6">
      <w:pPr>
        <w:spacing w:after="0" w:line="259" w:lineRule="auto"/>
        <w:ind w:left="0" w:firstLine="0"/>
        <w:rPr>
          <w:sz w:val="24"/>
          <w:szCs w:val="24"/>
        </w:rPr>
      </w:pPr>
      <w:r w:rsidRPr="00CE1F9D">
        <w:rPr>
          <w:sz w:val="24"/>
          <w:szCs w:val="24"/>
        </w:rPr>
        <w:t xml:space="preserve"> </w:t>
      </w:r>
    </w:p>
    <w:p w14:paraId="3F4B6AFD" w14:textId="77777777" w:rsidR="00A41C19" w:rsidRPr="00CE1F9D" w:rsidRDefault="00BB7C0A" w:rsidP="00FE48C6">
      <w:pPr>
        <w:spacing w:after="0" w:line="259" w:lineRule="auto"/>
        <w:ind w:left="0"/>
        <w:rPr>
          <w:sz w:val="24"/>
          <w:szCs w:val="24"/>
        </w:rPr>
      </w:pPr>
      <w:r w:rsidRPr="00CE1F9D">
        <w:rPr>
          <w:b/>
          <w:sz w:val="24"/>
          <w:szCs w:val="24"/>
        </w:rPr>
        <w:t>Data</w:t>
      </w:r>
    </w:p>
    <w:p w14:paraId="4B5437F6" w14:textId="77777777" w:rsidR="00A41C19" w:rsidRPr="00CE1F9D" w:rsidRDefault="00BB7C0A" w:rsidP="00FE48C6">
      <w:pPr>
        <w:spacing w:after="0" w:line="259" w:lineRule="auto"/>
        <w:ind w:left="10"/>
        <w:rPr>
          <w:sz w:val="24"/>
          <w:szCs w:val="24"/>
        </w:rPr>
      </w:pPr>
      <w:r w:rsidRPr="00CE1F9D">
        <w:rPr>
          <w:sz w:val="24"/>
          <w:szCs w:val="24"/>
        </w:rPr>
        <w:t xml:space="preserve">1.There is a senior strategic group with </w:t>
      </w:r>
      <w:r w:rsidRPr="00CE1F9D">
        <w:rPr>
          <w:sz w:val="24"/>
          <w:szCs w:val="24"/>
        </w:rPr>
        <w:t>representation across the partnership, which is accountable for developing and driving the use of data for the whole Early Help System.</w:t>
      </w:r>
    </w:p>
    <w:p w14:paraId="78F3C037" w14:textId="77777777" w:rsidR="00A41C19" w:rsidRPr="00CE1F9D" w:rsidRDefault="00BB7C0A" w:rsidP="00FE48C6">
      <w:pPr>
        <w:spacing w:after="0" w:line="259" w:lineRule="auto"/>
        <w:ind w:left="10"/>
        <w:rPr>
          <w:sz w:val="24"/>
          <w:szCs w:val="24"/>
        </w:rPr>
      </w:pPr>
      <w:r w:rsidRPr="00CE1F9D">
        <w:rPr>
          <w:sz w:val="24"/>
          <w:szCs w:val="24"/>
        </w:rPr>
        <w:t xml:space="preserve">2.All data feeds are shared safely and robustly across the partnership, brought into one </w:t>
      </w:r>
      <w:proofErr w:type="gramStart"/>
      <w:r w:rsidRPr="00CE1F9D">
        <w:rPr>
          <w:sz w:val="24"/>
          <w:szCs w:val="24"/>
        </w:rPr>
        <w:t>place</w:t>
      </w:r>
      <w:proofErr w:type="gramEnd"/>
      <w:r w:rsidRPr="00CE1F9D">
        <w:rPr>
          <w:sz w:val="24"/>
          <w:szCs w:val="24"/>
        </w:rPr>
        <w:t xml:space="preserve"> and used to identify fami</w:t>
      </w:r>
      <w:r w:rsidRPr="00CE1F9D">
        <w:rPr>
          <w:sz w:val="24"/>
          <w:szCs w:val="24"/>
        </w:rPr>
        <w:t>ly needs.</w:t>
      </w:r>
    </w:p>
    <w:p w14:paraId="3A21F4BE" w14:textId="77777777" w:rsidR="00A41C19" w:rsidRPr="00CE1F9D" w:rsidRDefault="00BB7C0A" w:rsidP="00FE48C6">
      <w:pPr>
        <w:spacing w:after="0"/>
        <w:ind w:left="10"/>
        <w:rPr>
          <w:sz w:val="24"/>
          <w:szCs w:val="24"/>
        </w:rPr>
      </w:pPr>
      <w:r w:rsidRPr="00CE1F9D">
        <w:rPr>
          <w:sz w:val="24"/>
          <w:szCs w:val="24"/>
        </w:rPr>
        <w:t>3.Case management systems are accessible to all partners working with families and allow us to quantify all issues affecting the family and report on all issues and outcomes in a quantifiable way.</w:t>
      </w:r>
    </w:p>
    <w:p w14:paraId="43B6F31E" w14:textId="1CE47BB3" w:rsidR="00A41C19" w:rsidRPr="00CE1F9D" w:rsidRDefault="00BB7C0A" w:rsidP="00FE48C6">
      <w:pPr>
        <w:spacing w:after="0"/>
        <w:ind w:left="10"/>
        <w:rPr>
          <w:sz w:val="24"/>
          <w:szCs w:val="24"/>
        </w:rPr>
      </w:pPr>
      <w:r w:rsidRPr="00CE1F9D">
        <w:rPr>
          <w:sz w:val="24"/>
          <w:szCs w:val="24"/>
        </w:rPr>
        <w:t>4.Working with our strategic partnership group we</w:t>
      </w:r>
      <w:r w:rsidRPr="00CE1F9D">
        <w:rPr>
          <w:sz w:val="24"/>
          <w:szCs w:val="24"/>
        </w:rPr>
        <w:t xml:space="preserve"> are developing innovative approaches to the use of data. We are using technological solutions to match data, present information to family workers and strategic boards and analyse these data to prevent the escalation of needs.</w:t>
      </w:r>
    </w:p>
    <w:p w14:paraId="1EB8C038" w14:textId="77777777" w:rsidR="00D04628" w:rsidRPr="00CE1F9D" w:rsidRDefault="00D04628" w:rsidP="00FE48C6">
      <w:pPr>
        <w:spacing w:after="0"/>
        <w:ind w:left="10"/>
        <w:rPr>
          <w:sz w:val="24"/>
          <w:szCs w:val="24"/>
        </w:rPr>
      </w:pPr>
    </w:p>
    <w:p w14:paraId="5C99946C" w14:textId="77777777" w:rsidR="00A41C19" w:rsidRPr="00730C61" w:rsidRDefault="00BB7C0A" w:rsidP="00FE48C6">
      <w:pPr>
        <w:pStyle w:val="Heading1"/>
        <w:ind w:left="567" w:hanging="567"/>
        <w:rPr>
          <w:b/>
          <w:bCs/>
          <w:sz w:val="24"/>
          <w:szCs w:val="24"/>
        </w:rPr>
      </w:pPr>
      <w:r w:rsidRPr="00730C61">
        <w:rPr>
          <w:b/>
          <w:bCs/>
          <w:sz w:val="24"/>
          <w:szCs w:val="24"/>
        </w:rPr>
        <w:t>The Early Help system</w:t>
      </w:r>
    </w:p>
    <w:p w14:paraId="0ADFDADD" w14:textId="77777777" w:rsidR="00A41C19" w:rsidRPr="00CE1F9D" w:rsidRDefault="00BB7C0A" w:rsidP="00FE48C6">
      <w:pPr>
        <w:spacing w:after="0" w:line="259" w:lineRule="auto"/>
        <w:ind w:left="0"/>
        <w:rPr>
          <w:sz w:val="24"/>
          <w:szCs w:val="24"/>
        </w:rPr>
      </w:pPr>
      <w:r w:rsidRPr="00CE1F9D">
        <w:rPr>
          <w:b/>
          <w:sz w:val="24"/>
          <w:szCs w:val="24"/>
        </w:rPr>
        <w:t>The Early Help System (Plain Text)</w:t>
      </w:r>
    </w:p>
    <w:p w14:paraId="48DC0BC7"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3CBCB3AD" w14:textId="77777777" w:rsidR="00A41C19" w:rsidRPr="00CE1F9D" w:rsidRDefault="00BB7C0A" w:rsidP="00FE48C6">
      <w:pPr>
        <w:spacing w:after="0"/>
        <w:ind w:left="10"/>
        <w:rPr>
          <w:sz w:val="24"/>
          <w:szCs w:val="24"/>
        </w:rPr>
      </w:pPr>
      <w:r w:rsidRPr="00CE1F9D">
        <w:rPr>
          <w:sz w:val="24"/>
          <w:szCs w:val="24"/>
        </w:rPr>
        <w:t xml:space="preserve">The Early Help System available to children and their families is made up of three types of services that combine in different ways to form a local area’s Early Help offer to its citizens. These are universal services, </w:t>
      </w:r>
      <w:r w:rsidRPr="00CE1F9D">
        <w:rPr>
          <w:sz w:val="24"/>
          <w:szCs w:val="24"/>
        </w:rPr>
        <w:t>community support and acute and targeted services.</w:t>
      </w:r>
    </w:p>
    <w:p w14:paraId="2E45BA48"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44082C1B" w14:textId="77777777" w:rsidR="00A41C19" w:rsidRPr="00CE1F9D" w:rsidRDefault="00BB7C0A" w:rsidP="00FE48C6">
      <w:pPr>
        <w:spacing w:after="0"/>
        <w:ind w:left="10"/>
        <w:rPr>
          <w:sz w:val="24"/>
          <w:szCs w:val="24"/>
        </w:rPr>
      </w:pPr>
      <w:r w:rsidRPr="00CE1F9D">
        <w:rPr>
          <w:b/>
          <w:sz w:val="24"/>
          <w:szCs w:val="24"/>
        </w:rPr>
        <w:t>Community support includes</w:t>
      </w:r>
      <w:r w:rsidRPr="00CE1F9D">
        <w:rPr>
          <w:sz w:val="24"/>
          <w:szCs w:val="24"/>
        </w:rPr>
        <w:t xml:space="preserve"> Family and friends, local places and environments, online support services, voluntary, faith and community services, local members of the community and local businesses</w:t>
      </w:r>
    </w:p>
    <w:p w14:paraId="0890DA62"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38169B86" w14:textId="6A905F3B" w:rsidR="00A41C19" w:rsidRPr="00CE1F9D" w:rsidRDefault="00BB7C0A" w:rsidP="00FE48C6">
      <w:pPr>
        <w:spacing w:after="0"/>
        <w:ind w:left="10"/>
        <w:rPr>
          <w:sz w:val="24"/>
          <w:szCs w:val="24"/>
        </w:rPr>
      </w:pPr>
      <w:r w:rsidRPr="00CE1F9D">
        <w:rPr>
          <w:b/>
          <w:sz w:val="24"/>
          <w:szCs w:val="24"/>
        </w:rPr>
        <w:t>Unive</w:t>
      </w:r>
      <w:r w:rsidRPr="00CE1F9D">
        <w:rPr>
          <w:b/>
          <w:sz w:val="24"/>
          <w:szCs w:val="24"/>
        </w:rPr>
        <w:t xml:space="preserve">rsal services </w:t>
      </w:r>
      <w:r w:rsidR="009A6DEF" w:rsidRPr="00CE1F9D">
        <w:rPr>
          <w:b/>
          <w:sz w:val="24"/>
          <w:szCs w:val="24"/>
        </w:rPr>
        <w:t>include</w:t>
      </w:r>
      <w:r w:rsidRPr="00CE1F9D">
        <w:rPr>
          <w:sz w:val="24"/>
          <w:szCs w:val="24"/>
        </w:rPr>
        <w:t xml:space="preserve"> </w:t>
      </w:r>
      <w:proofErr w:type="gramStart"/>
      <w:r w:rsidRPr="00CE1F9D">
        <w:rPr>
          <w:sz w:val="24"/>
          <w:szCs w:val="24"/>
        </w:rPr>
        <w:t>Post-16</w:t>
      </w:r>
      <w:proofErr w:type="gramEnd"/>
      <w:r w:rsidRPr="00CE1F9D">
        <w:rPr>
          <w:sz w:val="24"/>
          <w:szCs w:val="24"/>
        </w:rPr>
        <w:t xml:space="preserve"> education, schools, early years settings, family hubs, children’s centres and youth centres, GP surgeries, libraries, maternity services, specialist public health or community nurses and community co-ordinators</w:t>
      </w:r>
    </w:p>
    <w:p w14:paraId="565926D0"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3532F02D" w14:textId="4DCD46D1" w:rsidR="00A41C19" w:rsidRPr="00CE1F9D" w:rsidRDefault="00BB7C0A" w:rsidP="00FE48C6">
      <w:pPr>
        <w:spacing w:after="0"/>
        <w:ind w:left="0"/>
        <w:rPr>
          <w:sz w:val="24"/>
          <w:szCs w:val="24"/>
        </w:rPr>
      </w:pPr>
      <w:r w:rsidRPr="00CE1F9D">
        <w:rPr>
          <w:b/>
          <w:sz w:val="24"/>
          <w:szCs w:val="24"/>
        </w:rPr>
        <w:t>Acute and tar</w:t>
      </w:r>
      <w:r w:rsidRPr="00CE1F9D">
        <w:rPr>
          <w:b/>
          <w:sz w:val="24"/>
          <w:szCs w:val="24"/>
        </w:rPr>
        <w:t xml:space="preserve">geted services </w:t>
      </w:r>
      <w:r w:rsidR="009A6DEF" w:rsidRPr="00CE1F9D">
        <w:rPr>
          <w:b/>
          <w:sz w:val="24"/>
          <w:szCs w:val="24"/>
        </w:rPr>
        <w:t>include</w:t>
      </w:r>
      <w:r w:rsidRPr="00CE1F9D">
        <w:rPr>
          <w:sz w:val="24"/>
          <w:szCs w:val="24"/>
        </w:rPr>
        <w:t xml:space="preserve"> Family support, social care, accident and emergency departments, allied health professionals, mental health services, special education needs support services, jobcentre plus, school attendance and exclusion support, domestic abuse s</w:t>
      </w:r>
      <w:r w:rsidRPr="00CE1F9D">
        <w:rPr>
          <w:sz w:val="24"/>
          <w:szCs w:val="24"/>
        </w:rPr>
        <w:t>ervices, alternative provision, housing services, police, probation and prison services, family court and family court advisory services, substance misuse services, fire and rescue, youth offending and targeted youth services.</w:t>
      </w:r>
    </w:p>
    <w:p w14:paraId="5D24277A" w14:textId="77777777" w:rsidR="00B1049F" w:rsidRPr="00CE1F9D" w:rsidRDefault="00B1049F" w:rsidP="00FE48C6">
      <w:pPr>
        <w:spacing w:after="0"/>
        <w:ind w:left="0"/>
        <w:rPr>
          <w:sz w:val="24"/>
          <w:szCs w:val="24"/>
        </w:rPr>
      </w:pPr>
    </w:p>
    <w:p w14:paraId="7E34B66D" w14:textId="77777777" w:rsidR="00A41C19" w:rsidRPr="00DE2B23" w:rsidRDefault="00BB7C0A" w:rsidP="00FE48C6">
      <w:pPr>
        <w:pStyle w:val="Heading1"/>
        <w:ind w:left="567" w:hanging="567"/>
        <w:rPr>
          <w:b/>
          <w:bCs/>
          <w:sz w:val="24"/>
          <w:szCs w:val="24"/>
        </w:rPr>
      </w:pPr>
      <w:r w:rsidRPr="00DE2B23">
        <w:rPr>
          <w:b/>
          <w:bCs/>
          <w:sz w:val="24"/>
          <w:szCs w:val="24"/>
        </w:rPr>
        <w:t>Multi-Agency Workforce</w:t>
      </w:r>
    </w:p>
    <w:p w14:paraId="474769C2" w14:textId="37D19DDA" w:rsidR="00A41C19" w:rsidRPr="00CE1F9D" w:rsidRDefault="00A41C19" w:rsidP="00FE48C6">
      <w:pPr>
        <w:spacing w:after="0" w:line="259" w:lineRule="auto"/>
        <w:ind w:left="0" w:firstLine="0"/>
        <w:rPr>
          <w:sz w:val="24"/>
          <w:szCs w:val="24"/>
        </w:rPr>
      </w:pPr>
    </w:p>
    <w:p w14:paraId="19B1228D" w14:textId="77777777" w:rsidR="00A41C19" w:rsidRPr="00CE1F9D" w:rsidRDefault="00BB7C0A" w:rsidP="00FE48C6">
      <w:pPr>
        <w:spacing w:after="0"/>
        <w:ind w:left="10"/>
        <w:rPr>
          <w:sz w:val="24"/>
          <w:szCs w:val="24"/>
        </w:rPr>
      </w:pPr>
      <w:r w:rsidRPr="00CE1F9D">
        <w:rPr>
          <w:sz w:val="24"/>
          <w:szCs w:val="24"/>
        </w:rPr>
        <w:t>A strong Early Help System is made up of many different types of practitioners and services who operate as one. This table attempts to define the likely role of different types of practitioners in the Early Help System. The contents of this table were deve</w:t>
      </w:r>
      <w:r w:rsidRPr="00CE1F9D">
        <w:rPr>
          <w:sz w:val="24"/>
          <w:szCs w:val="24"/>
        </w:rPr>
        <w:t xml:space="preserve">loped with local areas and relevant government departments. We recognise </w:t>
      </w:r>
      <w:r w:rsidRPr="00CE1F9D">
        <w:rPr>
          <w:sz w:val="24"/>
          <w:szCs w:val="24"/>
        </w:rPr>
        <w:lastRenderedPageBreak/>
        <w:t>this is not a complete or exhaustive list, and the identified roles may have different names. This should be seen as a ‘minimum’ level of activity for how workforces should operate, f</w:t>
      </w:r>
      <w:r w:rsidRPr="00CE1F9D">
        <w:rPr>
          <w:sz w:val="24"/>
          <w:szCs w:val="24"/>
        </w:rPr>
        <w:t xml:space="preserve">or example how often they may act as lead practitioner. The lead practitioner (defined along with other aspects of whole family working in the family voice section) should always be the right person for the family at the right time, with the family having </w:t>
      </w:r>
      <w:r w:rsidRPr="00CE1F9D">
        <w:rPr>
          <w:sz w:val="24"/>
          <w:szCs w:val="24"/>
        </w:rPr>
        <w:t xml:space="preserve">a say in who they are. In some circumstances specific professional groups or VCS organisations may have greater involvement as lead practitioner or as part of the team around the family following needs or risk assessment or because of specific contracting </w:t>
      </w:r>
      <w:r w:rsidRPr="00CE1F9D">
        <w:rPr>
          <w:sz w:val="24"/>
          <w:szCs w:val="24"/>
        </w:rPr>
        <w:t>arrangements. The grouping terms relate to how often these workers would likely act as lead practitioner (</w:t>
      </w:r>
      <w:proofErr w:type="gramStart"/>
      <w:r w:rsidRPr="00CE1F9D">
        <w:rPr>
          <w:sz w:val="24"/>
          <w:szCs w:val="24"/>
        </w:rPr>
        <w:t>e.g.</w:t>
      </w:r>
      <w:proofErr w:type="gramEnd"/>
      <w:r w:rsidRPr="00CE1F9D">
        <w:rPr>
          <w:sz w:val="24"/>
          <w:szCs w:val="24"/>
        </w:rPr>
        <w:t xml:space="preserve"> frequent) and what role they have in whole family working (e.g. modelling)</w:t>
      </w:r>
    </w:p>
    <w:p w14:paraId="3B87445A" w14:textId="77777777" w:rsidR="00A41C19" w:rsidRPr="00CE1F9D" w:rsidRDefault="00BB7C0A" w:rsidP="00FE48C6">
      <w:pPr>
        <w:spacing w:after="0" w:line="259" w:lineRule="auto"/>
        <w:ind w:left="0" w:firstLine="0"/>
        <w:rPr>
          <w:sz w:val="24"/>
          <w:szCs w:val="24"/>
        </w:rPr>
      </w:pPr>
      <w:r w:rsidRPr="00CE1F9D">
        <w:rPr>
          <w:sz w:val="24"/>
          <w:szCs w:val="24"/>
        </w:rPr>
        <w:t xml:space="preserve"> </w:t>
      </w:r>
    </w:p>
    <w:p w14:paraId="4F561553" w14:textId="2103D8DF" w:rsidR="00A41C19" w:rsidRDefault="00BB7C0A" w:rsidP="00FE48C6">
      <w:pPr>
        <w:spacing w:after="0"/>
        <w:ind w:left="0"/>
        <w:rPr>
          <w:sz w:val="24"/>
          <w:szCs w:val="24"/>
        </w:rPr>
      </w:pPr>
      <w:r w:rsidRPr="00CE1F9D">
        <w:rPr>
          <w:sz w:val="24"/>
          <w:szCs w:val="24"/>
        </w:rPr>
        <w:t xml:space="preserve">Use this table to assess the </w:t>
      </w:r>
      <w:proofErr w:type="gramStart"/>
      <w:r w:rsidRPr="00CE1F9D">
        <w:rPr>
          <w:sz w:val="24"/>
          <w:szCs w:val="24"/>
        </w:rPr>
        <w:t>current status</w:t>
      </w:r>
      <w:proofErr w:type="gramEnd"/>
      <w:r w:rsidRPr="00CE1F9D">
        <w:rPr>
          <w:sz w:val="24"/>
          <w:szCs w:val="24"/>
        </w:rPr>
        <w:t xml:space="preserve"> of activity within your </w:t>
      </w:r>
      <w:r w:rsidRPr="00CE1F9D">
        <w:rPr>
          <w:sz w:val="24"/>
          <w:szCs w:val="24"/>
        </w:rPr>
        <w:t>local workforce</w:t>
      </w:r>
      <w:r w:rsidR="00FE48C6">
        <w:rPr>
          <w:sz w:val="24"/>
          <w:szCs w:val="24"/>
        </w:rPr>
        <w:t>.</w:t>
      </w:r>
    </w:p>
    <w:p w14:paraId="2BA3B6C8" w14:textId="77777777" w:rsidR="00FE48C6" w:rsidRPr="00CE1F9D" w:rsidRDefault="00FE48C6" w:rsidP="00FE48C6">
      <w:pPr>
        <w:spacing w:after="0"/>
        <w:ind w:left="0"/>
        <w:rPr>
          <w:sz w:val="24"/>
          <w:szCs w:val="24"/>
        </w:rPr>
      </w:pPr>
    </w:p>
    <w:p w14:paraId="347CE8D2" w14:textId="70DF3779" w:rsidR="00A41C19" w:rsidRPr="00DE2B23" w:rsidRDefault="00BB7C0A" w:rsidP="00FE48C6">
      <w:pPr>
        <w:pStyle w:val="Heading1"/>
        <w:ind w:left="567" w:hanging="567"/>
        <w:rPr>
          <w:b/>
          <w:bCs/>
          <w:sz w:val="24"/>
          <w:szCs w:val="24"/>
        </w:rPr>
      </w:pPr>
      <w:r w:rsidRPr="00DE2B23">
        <w:rPr>
          <w:b/>
          <w:bCs/>
          <w:sz w:val="24"/>
          <w:szCs w:val="24"/>
        </w:rPr>
        <w:t xml:space="preserve">The </w:t>
      </w:r>
      <w:r w:rsidR="00B1049F" w:rsidRPr="00DE2B23">
        <w:rPr>
          <w:b/>
          <w:bCs/>
          <w:sz w:val="24"/>
          <w:szCs w:val="24"/>
        </w:rPr>
        <w:t>self-assessment</w:t>
      </w:r>
    </w:p>
    <w:p w14:paraId="36FC87B2" w14:textId="7FA177B4" w:rsidR="00A41C19" w:rsidRPr="00CE1F9D" w:rsidRDefault="00A41C19" w:rsidP="00FE48C6">
      <w:pPr>
        <w:spacing w:after="0" w:line="259" w:lineRule="auto"/>
        <w:ind w:left="0" w:firstLine="0"/>
        <w:rPr>
          <w:sz w:val="24"/>
          <w:szCs w:val="24"/>
        </w:rPr>
      </w:pPr>
    </w:p>
    <w:p w14:paraId="10EE957A" w14:textId="28035D00" w:rsidR="00A41C19" w:rsidRPr="00CE1F9D" w:rsidRDefault="00BB7C0A" w:rsidP="00FE48C6">
      <w:pPr>
        <w:spacing w:after="0"/>
        <w:ind w:left="10"/>
        <w:rPr>
          <w:sz w:val="24"/>
          <w:szCs w:val="24"/>
        </w:rPr>
      </w:pPr>
      <w:r w:rsidRPr="00CE1F9D">
        <w:rPr>
          <w:sz w:val="24"/>
          <w:szCs w:val="24"/>
        </w:rPr>
        <w:t xml:space="preserve">This self-assessment section is structured as five sections focusing on family voice and experience, workforce, communities, </w:t>
      </w:r>
      <w:r w:rsidR="00B1049F" w:rsidRPr="00CE1F9D">
        <w:rPr>
          <w:sz w:val="24"/>
          <w:szCs w:val="24"/>
        </w:rPr>
        <w:t>leaders,</w:t>
      </w:r>
      <w:r w:rsidRPr="00CE1F9D">
        <w:rPr>
          <w:sz w:val="24"/>
          <w:szCs w:val="24"/>
        </w:rPr>
        <w:t xml:space="preserve"> and data. Areas should work as a partnership to identify on average their score for the individual descriptors, what is working well and the evidence that shows this, and plans for what will be prioritised next.</w:t>
      </w:r>
    </w:p>
    <w:p w14:paraId="2BE92CAF" w14:textId="76580009" w:rsidR="00A41C19" w:rsidRDefault="00BB7C0A" w:rsidP="00FE48C6">
      <w:pPr>
        <w:spacing w:after="0" w:line="259" w:lineRule="auto"/>
        <w:ind w:left="0" w:firstLine="0"/>
        <w:rPr>
          <w:sz w:val="24"/>
          <w:szCs w:val="24"/>
        </w:rPr>
      </w:pPr>
      <w:r w:rsidRPr="00CE1F9D">
        <w:rPr>
          <w:sz w:val="24"/>
          <w:szCs w:val="24"/>
        </w:rPr>
        <w:t xml:space="preserve"> </w:t>
      </w:r>
    </w:p>
    <w:p w14:paraId="29064505" w14:textId="5C19CF8A" w:rsidR="00AC53D9" w:rsidRDefault="00AC53D9" w:rsidP="00FE48C6">
      <w:pPr>
        <w:spacing w:after="0" w:line="259" w:lineRule="auto"/>
        <w:ind w:left="0" w:firstLine="0"/>
        <w:rPr>
          <w:sz w:val="24"/>
          <w:szCs w:val="24"/>
        </w:rPr>
      </w:pPr>
    </w:p>
    <w:p w14:paraId="653BBDE4" w14:textId="3FF0CF16" w:rsidR="00AC53D9" w:rsidRDefault="00AC53D9" w:rsidP="00FE48C6">
      <w:pPr>
        <w:spacing w:after="0" w:line="259" w:lineRule="auto"/>
        <w:ind w:left="0" w:firstLine="0"/>
        <w:rPr>
          <w:sz w:val="24"/>
          <w:szCs w:val="24"/>
        </w:rPr>
      </w:pPr>
    </w:p>
    <w:p w14:paraId="1445511E" w14:textId="4245A25F" w:rsidR="00AC53D9" w:rsidRDefault="00AC53D9" w:rsidP="00FE48C6">
      <w:pPr>
        <w:spacing w:after="0" w:line="259" w:lineRule="auto"/>
        <w:ind w:left="0" w:firstLine="0"/>
        <w:rPr>
          <w:sz w:val="24"/>
          <w:szCs w:val="24"/>
        </w:rPr>
      </w:pPr>
    </w:p>
    <w:p w14:paraId="0472F261" w14:textId="48C91AE0" w:rsidR="00AC53D9" w:rsidRDefault="00AC53D9" w:rsidP="00FE48C6">
      <w:pPr>
        <w:spacing w:after="0" w:line="259" w:lineRule="auto"/>
        <w:ind w:left="0" w:firstLine="0"/>
        <w:rPr>
          <w:sz w:val="24"/>
          <w:szCs w:val="24"/>
        </w:rPr>
      </w:pPr>
    </w:p>
    <w:p w14:paraId="6618E095" w14:textId="636CB2D5" w:rsidR="00AC53D9" w:rsidRDefault="00AC53D9" w:rsidP="00FE48C6">
      <w:pPr>
        <w:spacing w:after="0" w:line="259" w:lineRule="auto"/>
        <w:ind w:left="0" w:firstLine="0"/>
        <w:rPr>
          <w:sz w:val="24"/>
          <w:szCs w:val="24"/>
        </w:rPr>
      </w:pPr>
    </w:p>
    <w:p w14:paraId="5C157523" w14:textId="3E3B9ECD" w:rsidR="00AC53D9" w:rsidRDefault="00AC53D9" w:rsidP="00FE48C6">
      <w:pPr>
        <w:spacing w:after="0" w:line="259" w:lineRule="auto"/>
        <w:ind w:left="0" w:firstLine="0"/>
        <w:rPr>
          <w:sz w:val="24"/>
          <w:szCs w:val="24"/>
        </w:rPr>
      </w:pPr>
    </w:p>
    <w:p w14:paraId="1047E535" w14:textId="3130E7B7" w:rsidR="00AC53D9" w:rsidRDefault="00AC53D9" w:rsidP="00FE48C6">
      <w:pPr>
        <w:spacing w:after="0" w:line="259" w:lineRule="auto"/>
        <w:ind w:left="0" w:firstLine="0"/>
        <w:rPr>
          <w:sz w:val="24"/>
          <w:szCs w:val="24"/>
        </w:rPr>
      </w:pPr>
    </w:p>
    <w:p w14:paraId="3C361991" w14:textId="027FB176" w:rsidR="00AC53D9" w:rsidRDefault="00AC53D9" w:rsidP="00FE48C6">
      <w:pPr>
        <w:spacing w:after="0" w:line="259" w:lineRule="auto"/>
        <w:ind w:left="0" w:firstLine="0"/>
        <w:rPr>
          <w:sz w:val="24"/>
          <w:szCs w:val="24"/>
        </w:rPr>
      </w:pPr>
    </w:p>
    <w:p w14:paraId="77C7B0EA" w14:textId="42DAF1ED" w:rsidR="00AC53D9" w:rsidRDefault="00AC53D9" w:rsidP="00FE48C6">
      <w:pPr>
        <w:spacing w:after="0" w:line="259" w:lineRule="auto"/>
        <w:ind w:left="0" w:firstLine="0"/>
        <w:rPr>
          <w:sz w:val="24"/>
          <w:szCs w:val="24"/>
        </w:rPr>
      </w:pPr>
    </w:p>
    <w:p w14:paraId="647FF7AC" w14:textId="1C4D74E0" w:rsidR="00AC53D9" w:rsidRDefault="00AC53D9" w:rsidP="00FE48C6">
      <w:pPr>
        <w:spacing w:after="0" w:line="259" w:lineRule="auto"/>
        <w:ind w:left="0" w:firstLine="0"/>
        <w:rPr>
          <w:sz w:val="24"/>
          <w:szCs w:val="24"/>
        </w:rPr>
      </w:pPr>
    </w:p>
    <w:p w14:paraId="628984B9" w14:textId="50B594C2" w:rsidR="00AC53D9" w:rsidRDefault="00AC53D9" w:rsidP="00FE48C6">
      <w:pPr>
        <w:spacing w:after="0" w:line="259" w:lineRule="auto"/>
        <w:ind w:left="0" w:firstLine="0"/>
        <w:rPr>
          <w:sz w:val="24"/>
          <w:szCs w:val="24"/>
        </w:rPr>
      </w:pPr>
    </w:p>
    <w:p w14:paraId="6118B15D" w14:textId="2D67BAEE" w:rsidR="00AC53D9" w:rsidRDefault="00AC53D9" w:rsidP="00FE48C6">
      <w:pPr>
        <w:spacing w:after="0" w:line="259" w:lineRule="auto"/>
        <w:ind w:left="0" w:firstLine="0"/>
        <w:rPr>
          <w:sz w:val="24"/>
          <w:szCs w:val="24"/>
        </w:rPr>
      </w:pPr>
    </w:p>
    <w:p w14:paraId="7F7B0EA7" w14:textId="2EEE26D6" w:rsidR="00DE2B23" w:rsidRDefault="00DE2B23" w:rsidP="00FE48C6">
      <w:pPr>
        <w:spacing w:after="0" w:line="259" w:lineRule="auto"/>
        <w:ind w:left="0" w:firstLine="0"/>
        <w:rPr>
          <w:sz w:val="24"/>
          <w:szCs w:val="24"/>
        </w:rPr>
      </w:pPr>
    </w:p>
    <w:p w14:paraId="0154B77D" w14:textId="2A0FDE6C" w:rsidR="00DE2B23" w:rsidRDefault="00DE2B23" w:rsidP="00FE48C6">
      <w:pPr>
        <w:spacing w:after="0" w:line="259" w:lineRule="auto"/>
        <w:ind w:left="0" w:firstLine="0"/>
        <w:rPr>
          <w:sz w:val="24"/>
          <w:szCs w:val="24"/>
        </w:rPr>
      </w:pPr>
    </w:p>
    <w:p w14:paraId="3DD4AEED" w14:textId="23478956" w:rsidR="00DE2B23" w:rsidRDefault="00DE2B23" w:rsidP="00FE48C6">
      <w:pPr>
        <w:spacing w:after="0" w:line="259" w:lineRule="auto"/>
        <w:ind w:left="0" w:firstLine="0"/>
        <w:rPr>
          <w:sz w:val="24"/>
          <w:szCs w:val="24"/>
        </w:rPr>
      </w:pPr>
    </w:p>
    <w:p w14:paraId="0A6C7220" w14:textId="7D62ECD8" w:rsidR="00DE2B23" w:rsidRDefault="00DE2B23" w:rsidP="00FE48C6">
      <w:pPr>
        <w:spacing w:after="0" w:line="259" w:lineRule="auto"/>
        <w:ind w:left="0" w:firstLine="0"/>
        <w:rPr>
          <w:sz w:val="24"/>
          <w:szCs w:val="24"/>
        </w:rPr>
      </w:pPr>
    </w:p>
    <w:p w14:paraId="572515A6" w14:textId="44BC72D2" w:rsidR="00DE2B23" w:rsidRDefault="00DE2B23" w:rsidP="00FE48C6">
      <w:pPr>
        <w:spacing w:after="0" w:line="259" w:lineRule="auto"/>
        <w:ind w:left="0" w:firstLine="0"/>
        <w:rPr>
          <w:sz w:val="24"/>
          <w:szCs w:val="24"/>
        </w:rPr>
      </w:pPr>
    </w:p>
    <w:p w14:paraId="0C8DC340" w14:textId="35882360" w:rsidR="00DE2B23" w:rsidRDefault="00DE2B23" w:rsidP="00FE48C6">
      <w:pPr>
        <w:spacing w:after="0" w:line="259" w:lineRule="auto"/>
        <w:ind w:left="0" w:firstLine="0"/>
        <w:rPr>
          <w:sz w:val="24"/>
          <w:szCs w:val="24"/>
        </w:rPr>
      </w:pPr>
    </w:p>
    <w:p w14:paraId="42C1EB66" w14:textId="24707382" w:rsidR="00DE2B23" w:rsidRDefault="00DE2B23" w:rsidP="00FE48C6">
      <w:pPr>
        <w:spacing w:after="0" w:line="259" w:lineRule="auto"/>
        <w:ind w:left="0" w:firstLine="0"/>
        <w:rPr>
          <w:sz w:val="24"/>
          <w:szCs w:val="24"/>
        </w:rPr>
      </w:pPr>
    </w:p>
    <w:p w14:paraId="090C18B3" w14:textId="301C2FAB" w:rsidR="00DE2B23" w:rsidRDefault="00DE2B23" w:rsidP="00FE48C6">
      <w:pPr>
        <w:spacing w:after="0" w:line="259" w:lineRule="auto"/>
        <w:ind w:left="0" w:firstLine="0"/>
        <w:rPr>
          <w:sz w:val="24"/>
          <w:szCs w:val="24"/>
        </w:rPr>
      </w:pPr>
    </w:p>
    <w:p w14:paraId="445D8624" w14:textId="52EFF6CF" w:rsidR="00DE2B23" w:rsidRDefault="00DE2B23" w:rsidP="00FE48C6">
      <w:pPr>
        <w:spacing w:after="0" w:line="259" w:lineRule="auto"/>
        <w:ind w:left="0" w:firstLine="0"/>
        <w:rPr>
          <w:sz w:val="24"/>
          <w:szCs w:val="24"/>
        </w:rPr>
      </w:pPr>
    </w:p>
    <w:p w14:paraId="5ADC33F8" w14:textId="4CC2A9F4" w:rsidR="00DE2B23" w:rsidRDefault="00DE2B23" w:rsidP="00FE48C6">
      <w:pPr>
        <w:spacing w:after="0" w:line="259" w:lineRule="auto"/>
        <w:ind w:left="0" w:firstLine="0"/>
        <w:rPr>
          <w:sz w:val="24"/>
          <w:szCs w:val="24"/>
        </w:rPr>
      </w:pPr>
    </w:p>
    <w:p w14:paraId="62FECEF4" w14:textId="64565442" w:rsidR="00DE2B23" w:rsidRDefault="00DE2B23" w:rsidP="00FE48C6">
      <w:pPr>
        <w:spacing w:after="0" w:line="259" w:lineRule="auto"/>
        <w:ind w:left="0" w:firstLine="0"/>
        <w:rPr>
          <w:sz w:val="24"/>
          <w:szCs w:val="24"/>
        </w:rPr>
      </w:pPr>
    </w:p>
    <w:p w14:paraId="2B63F45E" w14:textId="77777777" w:rsidR="00A41C19" w:rsidRPr="00CE1F9D" w:rsidRDefault="00BB7C0A" w:rsidP="00FE48C6">
      <w:pPr>
        <w:spacing w:after="0" w:line="259" w:lineRule="auto"/>
        <w:ind w:left="0"/>
        <w:rPr>
          <w:sz w:val="24"/>
          <w:szCs w:val="24"/>
        </w:rPr>
      </w:pPr>
      <w:r w:rsidRPr="00CE1F9D">
        <w:rPr>
          <w:b/>
          <w:sz w:val="24"/>
          <w:szCs w:val="24"/>
          <w:u w:val="single" w:color="000000"/>
        </w:rPr>
        <w:lastRenderedPageBreak/>
        <w:t xml:space="preserve">SCORING </w:t>
      </w:r>
      <w:r w:rsidRPr="00CE1F9D">
        <w:rPr>
          <w:b/>
          <w:sz w:val="24"/>
          <w:szCs w:val="24"/>
          <w:u w:val="single" w:color="000000"/>
        </w:rPr>
        <w:t>SYSTEM:</w:t>
      </w:r>
    </w:p>
    <w:p w14:paraId="34A275DE" w14:textId="6090058B" w:rsidR="00A41C19" w:rsidRPr="00FE48C6" w:rsidRDefault="00BB7C0A" w:rsidP="00FE48C6">
      <w:pPr>
        <w:pStyle w:val="Heading1"/>
        <w:ind w:left="567" w:hanging="567"/>
        <w:rPr>
          <w:b/>
          <w:bCs/>
          <w:sz w:val="24"/>
          <w:szCs w:val="24"/>
        </w:rPr>
      </w:pPr>
      <w:r w:rsidRPr="00FE48C6">
        <w:rPr>
          <w:b/>
          <w:bCs/>
          <w:sz w:val="24"/>
          <w:szCs w:val="24"/>
        </w:rPr>
        <w:t>Family voice and experience</w:t>
      </w:r>
    </w:p>
    <w:p w14:paraId="103192D2" w14:textId="77777777" w:rsidR="00B1049F" w:rsidRPr="00CE1F9D" w:rsidRDefault="00B1049F" w:rsidP="00FE48C6">
      <w:pPr>
        <w:spacing w:after="0"/>
        <w:rPr>
          <w:sz w:val="24"/>
          <w:szCs w:val="24"/>
        </w:rPr>
      </w:pPr>
    </w:p>
    <w:p w14:paraId="57909692" w14:textId="3AA4C875" w:rsidR="00A41C19" w:rsidRPr="00CE1F9D" w:rsidRDefault="00BB7C0A" w:rsidP="00FE48C6">
      <w:pPr>
        <w:spacing w:after="0"/>
        <w:ind w:left="0"/>
        <w:rPr>
          <w:b/>
          <w:sz w:val="24"/>
          <w:szCs w:val="24"/>
        </w:rPr>
      </w:pPr>
      <w:r w:rsidRPr="00CE1F9D">
        <w:rPr>
          <w:b/>
          <w:sz w:val="24"/>
          <w:szCs w:val="24"/>
        </w:rPr>
        <w:t xml:space="preserve">5.1 - Family engagement: We have well established mechanisms to gather and act on feedback from families and engage people with lived experience in service design, </w:t>
      </w:r>
      <w:r w:rsidR="00AE5F33" w:rsidRPr="00CE1F9D">
        <w:rPr>
          <w:b/>
          <w:sz w:val="24"/>
          <w:szCs w:val="24"/>
        </w:rPr>
        <w:t>governance,</w:t>
      </w:r>
      <w:r w:rsidRPr="00CE1F9D">
        <w:rPr>
          <w:b/>
          <w:sz w:val="24"/>
          <w:szCs w:val="24"/>
        </w:rPr>
        <w:t xml:space="preserve"> and quality assurance.</w:t>
      </w:r>
    </w:p>
    <w:p w14:paraId="5EAB0818" w14:textId="60761A0E" w:rsidR="003461C3" w:rsidRPr="00CE1F9D" w:rsidRDefault="003461C3" w:rsidP="00FE48C6">
      <w:pPr>
        <w:spacing w:after="0"/>
        <w:ind w:left="10"/>
        <w:rPr>
          <w:b/>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8167B9" w:rsidRPr="00CE1F9D" w14:paraId="1D581101" w14:textId="77777777" w:rsidTr="00DE2B23">
        <w:tc>
          <w:tcPr>
            <w:tcW w:w="1703" w:type="pct"/>
            <w:shd w:val="clear" w:color="auto" w:fill="5B9BD5" w:themeFill="accent5"/>
          </w:tcPr>
          <w:p w14:paraId="2E525AC7" w14:textId="589D8C6C" w:rsidR="008167B9" w:rsidRPr="00CE1F9D" w:rsidRDefault="0071663C" w:rsidP="00FE48C6">
            <w:pPr>
              <w:spacing w:after="0"/>
              <w:ind w:left="0" w:firstLine="0"/>
              <w:rPr>
                <w:b/>
                <w:sz w:val="24"/>
                <w:szCs w:val="24"/>
              </w:rPr>
            </w:pPr>
            <w:r w:rsidRPr="00CE1F9D">
              <w:rPr>
                <w:b/>
                <w:sz w:val="24"/>
                <w:szCs w:val="24"/>
              </w:rPr>
              <w:t>Self-Assessment</w:t>
            </w:r>
            <w:r w:rsidR="008167B9" w:rsidRPr="00CE1F9D">
              <w:rPr>
                <w:b/>
                <w:sz w:val="24"/>
                <w:szCs w:val="24"/>
              </w:rPr>
              <w:t xml:space="preserve"> Score – Answer 0 to 5 – see scale above</w:t>
            </w:r>
          </w:p>
        </w:tc>
        <w:tc>
          <w:tcPr>
            <w:tcW w:w="3297" w:type="pct"/>
            <w:shd w:val="clear" w:color="auto" w:fill="5B9BD5" w:themeFill="accent5"/>
          </w:tcPr>
          <w:p w14:paraId="28714B07" w14:textId="47AF263F" w:rsidR="008167B9" w:rsidRPr="00CE1F9D" w:rsidRDefault="008167B9" w:rsidP="00FE48C6">
            <w:pPr>
              <w:spacing w:after="0"/>
              <w:ind w:left="0" w:firstLine="0"/>
              <w:rPr>
                <w:b/>
                <w:sz w:val="24"/>
                <w:szCs w:val="24"/>
              </w:rPr>
            </w:pPr>
            <w:r w:rsidRPr="00CE1F9D">
              <w:rPr>
                <w:b/>
                <w:sz w:val="24"/>
                <w:szCs w:val="24"/>
              </w:rPr>
              <w:t>What is working well and what evidence do you have?</w:t>
            </w:r>
          </w:p>
        </w:tc>
      </w:tr>
      <w:tr w:rsidR="008167B9" w:rsidRPr="00CE1F9D" w14:paraId="2CCB4F5D" w14:textId="77777777" w:rsidTr="00DE2B23">
        <w:tc>
          <w:tcPr>
            <w:tcW w:w="1703" w:type="pct"/>
          </w:tcPr>
          <w:p w14:paraId="56911573" w14:textId="255B1548" w:rsidR="008167B9" w:rsidRPr="000A7358" w:rsidRDefault="008167B9" w:rsidP="00FE48C6">
            <w:pPr>
              <w:spacing w:after="0"/>
              <w:ind w:left="0" w:firstLine="0"/>
              <w:rPr>
                <w:b/>
                <w:sz w:val="22"/>
              </w:rPr>
            </w:pPr>
            <w:r w:rsidRPr="000A7358">
              <w:rPr>
                <w:b/>
                <w:sz w:val="22"/>
              </w:rPr>
              <w:t>3</w:t>
            </w:r>
          </w:p>
        </w:tc>
        <w:tc>
          <w:tcPr>
            <w:tcW w:w="3297" w:type="pct"/>
          </w:tcPr>
          <w:p w14:paraId="7A22908C" w14:textId="77777777" w:rsidR="000A7358" w:rsidRDefault="00CE1F9D" w:rsidP="00FE48C6">
            <w:pPr>
              <w:spacing w:after="0"/>
              <w:ind w:left="0" w:firstLine="0"/>
              <w:rPr>
                <w:sz w:val="22"/>
              </w:rPr>
            </w:pPr>
            <w:r w:rsidRPr="000A7358">
              <w:rPr>
                <w:sz w:val="22"/>
              </w:rPr>
              <w:t>Children and family feedback is captured through the individual partners to shape service development and the delivery of programmes.</w:t>
            </w:r>
          </w:p>
          <w:p w14:paraId="577360B8" w14:textId="77777777" w:rsidR="000A7358" w:rsidRDefault="000A7358" w:rsidP="00FE48C6">
            <w:pPr>
              <w:spacing w:after="0"/>
              <w:ind w:left="0" w:firstLine="0"/>
              <w:rPr>
                <w:sz w:val="22"/>
              </w:rPr>
            </w:pPr>
          </w:p>
          <w:p w14:paraId="755688EC" w14:textId="1B1032A3" w:rsidR="00AC53D9" w:rsidRPr="000A7358" w:rsidRDefault="00AC53D9" w:rsidP="00FE48C6">
            <w:pPr>
              <w:spacing w:after="0"/>
              <w:ind w:left="0" w:firstLine="0"/>
              <w:rPr>
                <w:rFonts w:eastAsiaTheme="minorEastAsia"/>
                <w:color w:val="auto"/>
                <w:sz w:val="22"/>
              </w:rPr>
            </w:pPr>
            <w:r w:rsidRPr="000A7358">
              <w:rPr>
                <w:rFonts w:eastAsiaTheme="minorEastAsia"/>
                <w:color w:val="auto"/>
                <w:sz w:val="22"/>
              </w:rPr>
              <w:t>The Early Help shadow board supports the work of the Early Help Partnership Group. They strengthen professional practice, services and ensure the voice of the child/young person is central to service improvement and development. This forum enables young people to feel empowered, informed and have the capacity to have their voices heard at the decision-making table. The meetings have been delivered bi- weekly with regular attendance of young people. Reports are presented to the Early Help Partnership Board.</w:t>
            </w:r>
          </w:p>
          <w:p w14:paraId="49211A11"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25C0F050" w14:textId="2D327A4F"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Through the audit process we have evidenced a bespoke plan for each family tailored to the individual circumstances and needs of each family</w:t>
            </w:r>
          </w:p>
          <w:p w14:paraId="048AE578"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4497EC47" w14:textId="16F489A0"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Families who decline an Early Help Plan and whose children are not in school are offered an alternative pathway to the school attendance panel to bring about positive change.</w:t>
            </w:r>
          </w:p>
          <w:p w14:paraId="3E507C31"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066C9CCA" w14:textId="3A5DE290"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High quality translation service commissioned to capture feedback from families from diverse cultural and ethnic backgrounds.</w:t>
            </w:r>
          </w:p>
          <w:p w14:paraId="3EC983A8"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0FC797F9" w14:textId="48BD9032"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New beginnings group gather feed-back on issues pertinent to LGBT young people.</w:t>
            </w:r>
          </w:p>
          <w:p w14:paraId="2B51AD66"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5320446A" w14:textId="0386FACA"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Parenting 2000 who we commission as part of our portfolio of family support have closure agreements with families.</w:t>
            </w:r>
          </w:p>
          <w:p w14:paraId="17ED7119" w14:textId="4E7650F4"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There is evidence of quotes extracted from Interviews with families incorporated into case studies.</w:t>
            </w:r>
          </w:p>
          <w:p w14:paraId="2C0C7516"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495A9AA9" w14:textId="3C06297B"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For those families who do not require an assessment there Is some evidence of signposting for support. For example, accessing counselling services.</w:t>
            </w:r>
          </w:p>
          <w:p w14:paraId="5372176B"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0349400D" w14:textId="2B7A6367"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There is evidence that school attendance is at the heart of our planning for children and is incorporated into our assessment process.</w:t>
            </w:r>
          </w:p>
          <w:p w14:paraId="1144353F"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7232B3F0" w14:textId="3C4B163E"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SYMBOL (Sefton Youth Making Better Opportunities with Leaders) gives young people an opportunity to meet with key decision makers including local counsellors and senior managers to influence how services are delivered.</w:t>
            </w:r>
          </w:p>
          <w:p w14:paraId="27A10C2F"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645D0152" w14:textId="5D95D365"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Health has a well-established complaints and compliments system including the friends and family test to receive feedback.</w:t>
            </w:r>
          </w:p>
          <w:p w14:paraId="57DBC266"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64890EAB" w14:textId="1D22C0CC"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This is reported monthly and fed back to senior leaders. Actions from any complaints /compliments are shared with staff at a variety of meetings to share good practise and changes due to feedback from families.</w:t>
            </w:r>
          </w:p>
          <w:p w14:paraId="594B24C1"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3F94FC38" w14:textId="2FA5DBE2"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Good example of feedback from young people at an event that school health attended, and this has been utilised within CHAT health implemented by school health.</w:t>
            </w:r>
          </w:p>
          <w:p w14:paraId="08F131AA" w14:textId="77777777" w:rsidR="00AC53D9" w:rsidRPr="000A7358" w:rsidRDefault="00AC53D9" w:rsidP="00FE48C6">
            <w:pPr>
              <w:autoSpaceDE w:val="0"/>
              <w:autoSpaceDN w:val="0"/>
              <w:adjustRightInd w:val="0"/>
              <w:spacing w:after="0" w:line="240" w:lineRule="auto"/>
              <w:ind w:left="0" w:firstLine="0"/>
              <w:rPr>
                <w:rFonts w:eastAsiaTheme="minorEastAsia"/>
                <w:color w:val="auto"/>
                <w:sz w:val="22"/>
              </w:rPr>
            </w:pPr>
          </w:p>
          <w:p w14:paraId="7442663F" w14:textId="150B43A9" w:rsidR="00AC53D9" w:rsidRPr="000A7358" w:rsidRDefault="00AC53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xml:space="preserve">Sefton Young Advisors Team is made of people 16 to 23 from across Sefton in partnership with community leaders and key decision makers to ensure that the voices of young people are heard. They have undertaken </w:t>
            </w:r>
            <w:proofErr w:type="gramStart"/>
            <w:r w:rsidRPr="000A7358">
              <w:rPr>
                <w:rFonts w:eastAsiaTheme="minorEastAsia"/>
                <w:color w:val="auto"/>
                <w:sz w:val="22"/>
              </w:rPr>
              <w:t>a number of</w:t>
            </w:r>
            <w:proofErr w:type="gramEnd"/>
            <w:r w:rsidRPr="000A7358">
              <w:rPr>
                <w:rFonts w:eastAsiaTheme="minorEastAsia"/>
                <w:color w:val="auto"/>
                <w:sz w:val="22"/>
              </w:rPr>
              <w:t xml:space="preserve"> research projects.</w:t>
            </w:r>
          </w:p>
          <w:p w14:paraId="713699EA" w14:textId="77777777" w:rsidR="00CE1F9D" w:rsidRPr="000A7358" w:rsidRDefault="00CE1F9D" w:rsidP="00FE48C6">
            <w:pPr>
              <w:spacing w:after="0"/>
              <w:ind w:left="0" w:firstLine="0"/>
              <w:rPr>
                <w:b/>
                <w:sz w:val="22"/>
              </w:rPr>
            </w:pPr>
          </w:p>
          <w:p w14:paraId="5A881127" w14:textId="4B7D163B" w:rsidR="00AC53D9" w:rsidRPr="000A7358" w:rsidRDefault="00AC53D9" w:rsidP="00FE48C6">
            <w:pPr>
              <w:spacing w:after="0"/>
              <w:ind w:left="0" w:firstLine="0"/>
              <w:rPr>
                <w:b/>
                <w:sz w:val="22"/>
              </w:rPr>
            </w:pPr>
            <w:r w:rsidRPr="000A7358">
              <w:rPr>
                <w:b/>
                <w:sz w:val="22"/>
              </w:rPr>
              <w:t xml:space="preserve">What are you </w:t>
            </w:r>
            <w:r w:rsidR="008A04E1" w:rsidRPr="000A7358">
              <w:rPr>
                <w:b/>
                <w:sz w:val="22"/>
              </w:rPr>
              <w:t>prioritising</w:t>
            </w:r>
            <w:r w:rsidR="0071663C" w:rsidRPr="000A7358">
              <w:rPr>
                <w:b/>
                <w:sz w:val="22"/>
              </w:rPr>
              <w:t xml:space="preserve"> next?</w:t>
            </w:r>
          </w:p>
          <w:p w14:paraId="731E596F" w14:textId="77777777" w:rsidR="0071663C" w:rsidRPr="000A7358" w:rsidRDefault="0071663C" w:rsidP="00FE48C6">
            <w:pPr>
              <w:spacing w:after="0"/>
              <w:ind w:left="0" w:firstLine="0"/>
              <w:rPr>
                <w:b/>
                <w:sz w:val="22"/>
              </w:rPr>
            </w:pPr>
          </w:p>
          <w:p w14:paraId="7A604CFD"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Work with colleagues across the partnership to further develop tools to capture the child and family voice to provide consistency and embed in practice across the partnership.</w:t>
            </w:r>
          </w:p>
          <w:p w14:paraId="6A017AF0"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54DC364B" w14:textId="05E67F3C"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Any feedback gathered will be used as learning to support changes in how the whole system works.</w:t>
            </w:r>
          </w:p>
          <w:p w14:paraId="76ABD432"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362D017D"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Explore the closure agreements across the early help partnership ensuring that families are aware of where their networks of support are within their communities.</w:t>
            </w:r>
          </w:p>
          <w:p w14:paraId="2938E1FB"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72ABA5D2"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Undertake ‘family follow-up surveys’ on regular basis to ensure families experience is at heart of service planning.</w:t>
            </w:r>
          </w:p>
          <w:p w14:paraId="701D1EFC"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7F578E7F"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Developing a panel of young people for inclusion in service design for the youth Justice Service including children and young people who have been subject to “Out of court disposals”</w:t>
            </w:r>
          </w:p>
          <w:p w14:paraId="4556A5D2"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18578446"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Feedback from working group that has been developed to engage with groups of young people to inform future Early intervention offer for YJS.</w:t>
            </w:r>
          </w:p>
          <w:p w14:paraId="1ADAD374"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070CC787" w14:textId="04185C0E"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New practice standards including effective case recording will be established and launched within early help.</w:t>
            </w:r>
          </w:p>
          <w:p w14:paraId="35902D79"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104F3507" w14:textId="772D511F"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Following up outcomes of referrals to other specialist agencies such as those providing support for mental health.</w:t>
            </w:r>
          </w:p>
          <w:p w14:paraId="208E0E1F"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49B1FCBF"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Continue to develop services offered across the family hubs that will include an offer for families who do not need</w:t>
            </w:r>
          </w:p>
          <w:p w14:paraId="4C3A15DC" w14:textId="04C0787B"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Intensive, whole family led support.</w:t>
            </w:r>
          </w:p>
          <w:p w14:paraId="66DAC985"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6B657708" w14:textId="7271CE0D"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Develop a mechanism for families to have more say of how the Hubs are being utilised.</w:t>
            </w:r>
          </w:p>
          <w:p w14:paraId="12FAC7A7"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2E944D24" w14:textId="39CA201E"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lastRenderedPageBreak/>
              <w:t>Explore the role of ‘Community Connectors’ and how we embed this into practice.</w:t>
            </w:r>
          </w:p>
          <w:p w14:paraId="1A3EFF8F"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0A6032D3"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We aim to develop multi-agency operational groups within the Hubs to include local people who have accessed</w:t>
            </w:r>
          </w:p>
          <w:p w14:paraId="278A8CD7" w14:textId="7DDED08F"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services and have an insight into how we can improve.</w:t>
            </w:r>
          </w:p>
          <w:p w14:paraId="67F40651"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p>
          <w:p w14:paraId="0949D2D3" w14:textId="77777777"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Use the current findings from Ecorys research project, commissioned by the DfE, which is focussing on the lived</w:t>
            </w:r>
          </w:p>
          <w:p w14:paraId="16F0BE90" w14:textId="17A341BF" w:rsidR="0071663C" w:rsidRPr="000A7358" w:rsidRDefault="0071663C"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experience of those families accessing Family Hubs.</w:t>
            </w:r>
          </w:p>
        </w:tc>
      </w:tr>
    </w:tbl>
    <w:p w14:paraId="2DD27A22" w14:textId="7CA430D4" w:rsidR="008167B9" w:rsidRDefault="008167B9" w:rsidP="00FE48C6">
      <w:pPr>
        <w:spacing w:after="0"/>
        <w:ind w:left="10"/>
        <w:rPr>
          <w:b/>
          <w:sz w:val="24"/>
          <w:szCs w:val="24"/>
        </w:rPr>
      </w:pPr>
    </w:p>
    <w:p w14:paraId="0585C4C9" w14:textId="0E121388" w:rsidR="0071663C" w:rsidRPr="00CE1F9D" w:rsidRDefault="0071663C" w:rsidP="00FE48C6">
      <w:pPr>
        <w:spacing w:after="0"/>
        <w:ind w:left="0"/>
        <w:rPr>
          <w:b/>
          <w:sz w:val="24"/>
          <w:szCs w:val="24"/>
        </w:rPr>
      </w:pPr>
      <w:r w:rsidRPr="00CE1F9D">
        <w:rPr>
          <w:b/>
          <w:sz w:val="24"/>
          <w:szCs w:val="24"/>
        </w:rPr>
        <w:t>5.</w:t>
      </w:r>
      <w:r>
        <w:rPr>
          <w:b/>
          <w:sz w:val="24"/>
          <w:szCs w:val="24"/>
        </w:rPr>
        <w:t>2</w:t>
      </w:r>
      <w:r w:rsidRPr="00CE1F9D">
        <w:rPr>
          <w:b/>
          <w:sz w:val="24"/>
          <w:szCs w:val="24"/>
        </w:rPr>
        <w:t xml:space="preserve"> - </w:t>
      </w:r>
      <w:r w:rsidRPr="0071663C">
        <w:rPr>
          <w:rFonts w:eastAsiaTheme="minorEastAsia"/>
          <w:b/>
          <w:bCs/>
          <w:color w:val="auto"/>
          <w:sz w:val="24"/>
          <w:szCs w:val="24"/>
        </w:rPr>
        <w:t xml:space="preserve">One Lead Practitioner: We have evidence that families say they know who their Lead Practitioner </w:t>
      </w:r>
      <w:proofErr w:type="gramStart"/>
      <w:r w:rsidRPr="0071663C">
        <w:rPr>
          <w:rFonts w:eastAsiaTheme="minorEastAsia"/>
          <w:b/>
          <w:bCs/>
          <w:color w:val="auto"/>
          <w:sz w:val="24"/>
          <w:szCs w:val="24"/>
        </w:rPr>
        <w:t>is</w:t>
      </w:r>
      <w:proofErr w:type="gramEnd"/>
      <w:r w:rsidRPr="0071663C">
        <w:rPr>
          <w:rFonts w:eastAsiaTheme="minorEastAsia"/>
          <w:b/>
          <w:bCs/>
          <w:color w:val="auto"/>
          <w:sz w:val="24"/>
          <w:szCs w:val="24"/>
        </w:rPr>
        <w:t xml:space="preserve"> and they have a good relationship with them.</w:t>
      </w:r>
    </w:p>
    <w:p w14:paraId="41F23FC8" w14:textId="44413962" w:rsidR="0071663C" w:rsidRDefault="0071663C" w:rsidP="00FE48C6">
      <w:pPr>
        <w:spacing w:after="0"/>
        <w:ind w:left="10"/>
        <w:rPr>
          <w:b/>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DE2B23" w:rsidRPr="00CE1F9D" w14:paraId="6B98D271" w14:textId="77777777" w:rsidTr="00DE2B23">
        <w:tc>
          <w:tcPr>
            <w:tcW w:w="1703" w:type="pct"/>
            <w:shd w:val="clear" w:color="auto" w:fill="5B9BD5" w:themeFill="accent5"/>
          </w:tcPr>
          <w:p w14:paraId="4D74E11B" w14:textId="77777777" w:rsidR="00530209" w:rsidRPr="00CE1F9D" w:rsidRDefault="00530209"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17EC9EE7" w14:textId="77777777" w:rsidR="00530209" w:rsidRPr="00CE1F9D" w:rsidRDefault="00530209" w:rsidP="00FE48C6">
            <w:pPr>
              <w:spacing w:after="0"/>
              <w:ind w:left="0" w:firstLine="0"/>
              <w:rPr>
                <w:b/>
                <w:sz w:val="24"/>
                <w:szCs w:val="24"/>
              </w:rPr>
            </w:pPr>
            <w:r w:rsidRPr="00CE1F9D">
              <w:rPr>
                <w:b/>
                <w:sz w:val="24"/>
                <w:szCs w:val="24"/>
              </w:rPr>
              <w:t>What is working well and what evidence do you have?</w:t>
            </w:r>
          </w:p>
        </w:tc>
      </w:tr>
      <w:tr w:rsidR="00530209" w:rsidRPr="00CE1F9D" w14:paraId="015DDB9D" w14:textId="77777777" w:rsidTr="00DE2B23">
        <w:tc>
          <w:tcPr>
            <w:tcW w:w="1703" w:type="pct"/>
          </w:tcPr>
          <w:p w14:paraId="60CE20AD" w14:textId="77777777" w:rsidR="00530209" w:rsidRPr="000A7358" w:rsidRDefault="00530209" w:rsidP="00FE48C6">
            <w:pPr>
              <w:spacing w:after="0"/>
              <w:ind w:left="0" w:firstLine="0"/>
              <w:rPr>
                <w:b/>
                <w:sz w:val="22"/>
              </w:rPr>
            </w:pPr>
            <w:r w:rsidRPr="000A7358">
              <w:rPr>
                <w:b/>
                <w:sz w:val="22"/>
              </w:rPr>
              <w:t>3</w:t>
            </w:r>
          </w:p>
        </w:tc>
        <w:tc>
          <w:tcPr>
            <w:tcW w:w="3297" w:type="pct"/>
          </w:tcPr>
          <w:p w14:paraId="27415980" w14:textId="44D003F1" w:rsidR="008A04E1"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The one Lead practitioner approach and ethos is embedded into practice and process for both the council and the commissioned services who take on the role of the Lead practitioner. This is evidenced in audits of the files.</w:t>
            </w:r>
          </w:p>
          <w:p w14:paraId="7B33FAF1" w14:textId="77777777" w:rsidR="008A04E1" w:rsidRPr="000A7358" w:rsidRDefault="008A04E1" w:rsidP="00FE48C6">
            <w:pPr>
              <w:autoSpaceDE w:val="0"/>
              <w:autoSpaceDN w:val="0"/>
              <w:adjustRightInd w:val="0"/>
              <w:spacing w:after="0" w:line="240" w:lineRule="auto"/>
              <w:ind w:left="0" w:firstLine="0"/>
              <w:rPr>
                <w:rFonts w:eastAsiaTheme="minorEastAsia"/>
                <w:color w:val="auto"/>
                <w:sz w:val="22"/>
              </w:rPr>
            </w:pPr>
          </w:p>
          <w:p w14:paraId="111356F9" w14:textId="142EF587" w:rsidR="008A04E1"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There Is some evidence that we have changed a lead practitioner when the family have requested this.</w:t>
            </w:r>
          </w:p>
          <w:p w14:paraId="688DE6D3" w14:textId="77777777" w:rsidR="008A04E1" w:rsidRPr="000A7358" w:rsidRDefault="008A04E1" w:rsidP="00FE48C6">
            <w:pPr>
              <w:autoSpaceDE w:val="0"/>
              <w:autoSpaceDN w:val="0"/>
              <w:adjustRightInd w:val="0"/>
              <w:spacing w:after="0" w:line="240" w:lineRule="auto"/>
              <w:ind w:left="0" w:firstLine="0"/>
              <w:rPr>
                <w:rFonts w:eastAsiaTheme="minorEastAsia"/>
                <w:color w:val="auto"/>
                <w:sz w:val="22"/>
              </w:rPr>
            </w:pPr>
          </w:p>
          <w:p w14:paraId="2DFC4F45" w14:textId="0C6DD1FC" w:rsidR="008A04E1"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Evidence from parental feedback states that they enjoy a consistent person in their lives.</w:t>
            </w:r>
          </w:p>
          <w:p w14:paraId="6C1D79AD" w14:textId="77777777" w:rsidR="008A04E1" w:rsidRPr="000A7358" w:rsidRDefault="008A04E1" w:rsidP="00FE48C6">
            <w:pPr>
              <w:autoSpaceDE w:val="0"/>
              <w:autoSpaceDN w:val="0"/>
              <w:adjustRightInd w:val="0"/>
              <w:spacing w:after="0" w:line="240" w:lineRule="auto"/>
              <w:ind w:left="0" w:firstLine="0"/>
              <w:rPr>
                <w:rFonts w:eastAsiaTheme="minorEastAsia"/>
                <w:color w:val="auto"/>
                <w:sz w:val="22"/>
              </w:rPr>
            </w:pPr>
          </w:p>
          <w:p w14:paraId="36D86511" w14:textId="542270D6" w:rsidR="008A04E1"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There is some exceptional practice in relation to families co-producing the early help plan and the reviews include positive feedback.</w:t>
            </w:r>
          </w:p>
          <w:p w14:paraId="27B80E10" w14:textId="77777777" w:rsidR="008A04E1" w:rsidRPr="000A7358" w:rsidRDefault="008A04E1" w:rsidP="00FE48C6">
            <w:pPr>
              <w:autoSpaceDE w:val="0"/>
              <w:autoSpaceDN w:val="0"/>
              <w:adjustRightInd w:val="0"/>
              <w:spacing w:after="0" w:line="240" w:lineRule="auto"/>
              <w:ind w:left="0" w:firstLine="0"/>
              <w:rPr>
                <w:rFonts w:eastAsiaTheme="minorEastAsia"/>
                <w:color w:val="auto"/>
                <w:sz w:val="22"/>
              </w:rPr>
            </w:pPr>
          </w:p>
          <w:p w14:paraId="3F8CEB32" w14:textId="352AED21" w:rsidR="00530209"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BABS team and Health Visitor team will take the lead in any referrals or interventions – packages of care delivered.</w:t>
            </w:r>
          </w:p>
          <w:p w14:paraId="2D8922AF" w14:textId="77777777" w:rsidR="008A04E1" w:rsidRPr="000A7358" w:rsidRDefault="008A04E1" w:rsidP="00FE48C6">
            <w:pPr>
              <w:spacing w:after="0"/>
              <w:ind w:left="0" w:firstLine="0"/>
              <w:rPr>
                <w:b/>
                <w:sz w:val="22"/>
              </w:rPr>
            </w:pPr>
          </w:p>
          <w:p w14:paraId="1C27AA1E" w14:textId="7DBCA46B" w:rsidR="00530209" w:rsidRPr="000A7358" w:rsidRDefault="00530209" w:rsidP="00FE48C6">
            <w:pPr>
              <w:spacing w:after="0"/>
              <w:ind w:left="0" w:firstLine="0"/>
              <w:rPr>
                <w:b/>
                <w:sz w:val="22"/>
              </w:rPr>
            </w:pPr>
            <w:r w:rsidRPr="000A7358">
              <w:rPr>
                <w:b/>
                <w:sz w:val="22"/>
              </w:rPr>
              <w:t xml:space="preserve">What are you </w:t>
            </w:r>
            <w:r w:rsidR="008A04E1" w:rsidRPr="000A7358">
              <w:rPr>
                <w:b/>
                <w:sz w:val="22"/>
              </w:rPr>
              <w:t>prioritising</w:t>
            </w:r>
            <w:r w:rsidRPr="000A7358">
              <w:rPr>
                <w:b/>
                <w:sz w:val="22"/>
              </w:rPr>
              <w:t xml:space="preserve"> next?</w:t>
            </w:r>
          </w:p>
          <w:p w14:paraId="38B60948" w14:textId="77777777" w:rsidR="00530209" w:rsidRPr="000A7358" w:rsidRDefault="00530209" w:rsidP="00FE48C6">
            <w:pPr>
              <w:spacing w:after="0"/>
              <w:ind w:left="0" w:firstLine="0"/>
              <w:rPr>
                <w:b/>
                <w:sz w:val="22"/>
              </w:rPr>
            </w:pPr>
          </w:p>
          <w:p w14:paraId="3F3A4FF2" w14:textId="77777777" w:rsidR="008A04E1"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xml:space="preserve">As we have adopted the Family Valued framework, we will relaunch the role of the lead practitioner aligned </w:t>
            </w:r>
            <w:proofErr w:type="gramStart"/>
            <w:r w:rsidRPr="000A7358">
              <w:rPr>
                <w:rFonts w:eastAsiaTheme="minorEastAsia"/>
                <w:color w:val="auto"/>
                <w:sz w:val="22"/>
              </w:rPr>
              <w:t>to</w:t>
            </w:r>
            <w:proofErr w:type="gramEnd"/>
            <w:r w:rsidRPr="000A7358">
              <w:rPr>
                <w:rFonts w:eastAsiaTheme="minorEastAsia"/>
                <w:color w:val="auto"/>
                <w:sz w:val="22"/>
              </w:rPr>
              <w:t xml:space="preserve"> the</w:t>
            </w:r>
          </w:p>
          <w:p w14:paraId="3B19D0FA" w14:textId="35D50898" w:rsidR="008A04E1"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w:t>
            </w:r>
            <w:proofErr w:type="gramStart"/>
            <w:r w:rsidRPr="000A7358">
              <w:rPr>
                <w:rFonts w:eastAsiaTheme="minorEastAsia"/>
                <w:color w:val="auto"/>
                <w:sz w:val="22"/>
              </w:rPr>
              <w:t>whole</w:t>
            </w:r>
            <w:proofErr w:type="gramEnd"/>
            <w:r w:rsidRPr="000A7358">
              <w:rPr>
                <w:rFonts w:eastAsiaTheme="minorEastAsia"/>
                <w:color w:val="auto"/>
                <w:sz w:val="22"/>
              </w:rPr>
              <w:t xml:space="preserve"> family working principles".</w:t>
            </w:r>
          </w:p>
          <w:p w14:paraId="48B772F4" w14:textId="77777777" w:rsidR="008A04E1" w:rsidRPr="000A7358" w:rsidRDefault="008A04E1" w:rsidP="00FE48C6">
            <w:pPr>
              <w:autoSpaceDE w:val="0"/>
              <w:autoSpaceDN w:val="0"/>
              <w:adjustRightInd w:val="0"/>
              <w:spacing w:after="0" w:line="240" w:lineRule="auto"/>
              <w:ind w:left="0" w:firstLine="0"/>
              <w:rPr>
                <w:rFonts w:eastAsiaTheme="minorEastAsia"/>
                <w:color w:val="auto"/>
                <w:sz w:val="22"/>
              </w:rPr>
            </w:pPr>
          </w:p>
          <w:p w14:paraId="1C0A2F15" w14:textId="03433515" w:rsidR="008A04E1"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Develop a bespoke programme to increase the number of lead Practitioners leading on early help plans from across the partnership. This will also include Merseyside Police.</w:t>
            </w:r>
          </w:p>
          <w:p w14:paraId="44580F17" w14:textId="77777777" w:rsidR="008A04E1" w:rsidRPr="000A7358" w:rsidRDefault="008A04E1" w:rsidP="00FE48C6">
            <w:pPr>
              <w:autoSpaceDE w:val="0"/>
              <w:autoSpaceDN w:val="0"/>
              <w:adjustRightInd w:val="0"/>
              <w:spacing w:after="0" w:line="240" w:lineRule="auto"/>
              <w:ind w:left="0" w:firstLine="0"/>
              <w:rPr>
                <w:rFonts w:eastAsiaTheme="minorEastAsia"/>
                <w:color w:val="auto"/>
                <w:sz w:val="22"/>
              </w:rPr>
            </w:pPr>
          </w:p>
          <w:p w14:paraId="092F946D" w14:textId="38FD4426" w:rsidR="00530209"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Expand the current support offered to schools and develop a bespoke programme to increase the number of schools leading Early Help Assessments.</w:t>
            </w:r>
          </w:p>
        </w:tc>
      </w:tr>
    </w:tbl>
    <w:p w14:paraId="15432F28" w14:textId="716B7AB3" w:rsidR="000A7358" w:rsidRDefault="000A7358" w:rsidP="00FE48C6">
      <w:pPr>
        <w:spacing w:after="0"/>
        <w:ind w:left="10"/>
        <w:rPr>
          <w:b/>
          <w:sz w:val="24"/>
          <w:szCs w:val="24"/>
        </w:rPr>
      </w:pPr>
      <w:r>
        <w:rPr>
          <w:b/>
          <w:sz w:val="24"/>
          <w:szCs w:val="24"/>
        </w:rPr>
        <w:br w:type="page"/>
      </w:r>
    </w:p>
    <w:p w14:paraId="36F6863A" w14:textId="5F8373BE" w:rsidR="008A04E1" w:rsidRPr="008A04E1" w:rsidRDefault="008A04E1" w:rsidP="00FE48C6">
      <w:pPr>
        <w:autoSpaceDE w:val="0"/>
        <w:autoSpaceDN w:val="0"/>
        <w:adjustRightInd w:val="0"/>
        <w:spacing w:after="0" w:line="240" w:lineRule="auto"/>
        <w:ind w:left="0" w:firstLine="0"/>
        <w:rPr>
          <w:rFonts w:eastAsiaTheme="minorEastAsia"/>
          <w:b/>
          <w:bCs/>
          <w:color w:val="auto"/>
          <w:sz w:val="24"/>
          <w:szCs w:val="24"/>
        </w:rPr>
      </w:pPr>
      <w:r w:rsidRPr="008A04E1">
        <w:rPr>
          <w:b/>
          <w:sz w:val="24"/>
          <w:szCs w:val="24"/>
        </w:rPr>
        <w:lastRenderedPageBreak/>
        <w:t xml:space="preserve">5.3 - </w:t>
      </w:r>
      <w:r w:rsidRPr="008A04E1">
        <w:rPr>
          <w:rFonts w:eastAsiaTheme="minorEastAsia"/>
          <w:b/>
          <w:bCs/>
          <w:color w:val="auto"/>
          <w:sz w:val="24"/>
          <w:szCs w:val="24"/>
        </w:rPr>
        <w:t xml:space="preserve">One assessment: We have evidence that families say the assessment process considered their needs individually </w:t>
      </w:r>
      <w:proofErr w:type="gramStart"/>
      <w:r w:rsidRPr="008A04E1">
        <w:rPr>
          <w:rFonts w:eastAsiaTheme="minorEastAsia"/>
          <w:b/>
          <w:bCs/>
          <w:color w:val="auto"/>
          <w:sz w:val="24"/>
          <w:szCs w:val="24"/>
        </w:rPr>
        <w:t>and as a whole, their</w:t>
      </w:r>
      <w:proofErr w:type="gramEnd"/>
      <w:r w:rsidRPr="008A04E1">
        <w:rPr>
          <w:rFonts w:eastAsiaTheme="minorEastAsia"/>
          <w:b/>
          <w:bCs/>
          <w:color w:val="auto"/>
          <w:sz w:val="24"/>
          <w:szCs w:val="24"/>
        </w:rPr>
        <w:t xml:space="preserve"> views were reflected throughout the process and the assessment meant they told their story once.</w:t>
      </w:r>
    </w:p>
    <w:p w14:paraId="2FB7BDBB" w14:textId="2A59D038" w:rsidR="008A04E1" w:rsidRDefault="008A04E1" w:rsidP="00FE48C6">
      <w:pPr>
        <w:spacing w:after="0"/>
        <w:ind w:left="10"/>
        <w:rPr>
          <w:b/>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F279D9" w:rsidRPr="00CE1F9D" w14:paraId="3415A3D4" w14:textId="77777777" w:rsidTr="00F279D9">
        <w:tc>
          <w:tcPr>
            <w:tcW w:w="1703" w:type="pct"/>
            <w:shd w:val="clear" w:color="auto" w:fill="5B9BD5" w:themeFill="accent5"/>
          </w:tcPr>
          <w:p w14:paraId="57B4D703" w14:textId="77777777" w:rsidR="008A04E1" w:rsidRPr="00CE1F9D" w:rsidRDefault="008A04E1"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4FA97C62" w14:textId="77777777" w:rsidR="008A04E1" w:rsidRPr="00CE1F9D" w:rsidRDefault="008A04E1" w:rsidP="00FE48C6">
            <w:pPr>
              <w:spacing w:after="0"/>
              <w:ind w:left="0" w:firstLine="0"/>
              <w:rPr>
                <w:b/>
                <w:sz w:val="24"/>
                <w:szCs w:val="24"/>
              </w:rPr>
            </w:pPr>
            <w:r w:rsidRPr="00CE1F9D">
              <w:rPr>
                <w:b/>
                <w:sz w:val="24"/>
                <w:szCs w:val="24"/>
              </w:rPr>
              <w:t>What is working well and what evidence do you have?</w:t>
            </w:r>
          </w:p>
        </w:tc>
      </w:tr>
      <w:tr w:rsidR="008A04E1" w:rsidRPr="00CE1F9D" w14:paraId="0F960AF8" w14:textId="77777777" w:rsidTr="00F279D9">
        <w:tc>
          <w:tcPr>
            <w:tcW w:w="1703" w:type="pct"/>
          </w:tcPr>
          <w:p w14:paraId="3D3AC8E4" w14:textId="77777777" w:rsidR="008A04E1" w:rsidRPr="000A7358" w:rsidRDefault="008A04E1" w:rsidP="00FE48C6">
            <w:pPr>
              <w:spacing w:after="0"/>
              <w:ind w:left="0" w:firstLine="0"/>
              <w:rPr>
                <w:b/>
                <w:sz w:val="22"/>
              </w:rPr>
            </w:pPr>
            <w:r w:rsidRPr="000A7358">
              <w:rPr>
                <w:b/>
                <w:sz w:val="22"/>
              </w:rPr>
              <w:t>3</w:t>
            </w:r>
          </w:p>
        </w:tc>
        <w:tc>
          <w:tcPr>
            <w:tcW w:w="3297" w:type="pct"/>
          </w:tcPr>
          <w:p w14:paraId="62BCA8CC" w14:textId="0089143F" w:rsidR="008A04E1"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We have some positive examples including those from the commissioned services that the assessment and plan has considered the needs of the whole family. This is evidenced through the audit process.</w:t>
            </w:r>
          </w:p>
          <w:p w14:paraId="25DA6332" w14:textId="77777777" w:rsidR="008A04E1" w:rsidRPr="000A7358" w:rsidRDefault="008A04E1" w:rsidP="00FE48C6">
            <w:pPr>
              <w:autoSpaceDE w:val="0"/>
              <w:autoSpaceDN w:val="0"/>
              <w:adjustRightInd w:val="0"/>
              <w:spacing w:after="0" w:line="240" w:lineRule="auto"/>
              <w:ind w:left="0" w:firstLine="0"/>
              <w:rPr>
                <w:rFonts w:eastAsiaTheme="minorEastAsia"/>
                <w:color w:val="auto"/>
                <w:sz w:val="22"/>
              </w:rPr>
            </w:pPr>
          </w:p>
          <w:p w14:paraId="62B993F7" w14:textId="460035C8" w:rsidR="008A04E1" w:rsidRPr="000A7358" w:rsidRDefault="008A04E1"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Our current early help is a strengths-based assessment and plan aligned with the Supporting Families</w:t>
            </w:r>
            <w:r w:rsidR="00715503" w:rsidRPr="000A7358">
              <w:rPr>
                <w:rFonts w:eastAsiaTheme="minorEastAsia"/>
                <w:color w:val="auto"/>
                <w:sz w:val="22"/>
              </w:rPr>
              <w:t xml:space="preserve"> </w:t>
            </w:r>
            <w:r w:rsidRPr="000A7358">
              <w:rPr>
                <w:rFonts w:eastAsiaTheme="minorEastAsia"/>
                <w:color w:val="auto"/>
                <w:sz w:val="22"/>
              </w:rPr>
              <w:t>Programme considering the needs of the whole family.</w:t>
            </w:r>
          </w:p>
          <w:p w14:paraId="111C1F56" w14:textId="7EEAEC5F" w:rsidR="00715503" w:rsidRPr="000A7358" w:rsidRDefault="00715503" w:rsidP="00FE48C6">
            <w:pPr>
              <w:autoSpaceDE w:val="0"/>
              <w:autoSpaceDN w:val="0"/>
              <w:adjustRightInd w:val="0"/>
              <w:spacing w:after="0" w:line="240" w:lineRule="auto"/>
              <w:ind w:left="0" w:firstLine="0"/>
              <w:rPr>
                <w:rFonts w:eastAsiaTheme="minorEastAsia"/>
                <w:color w:val="auto"/>
                <w:sz w:val="22"/>
              </w:rPr>
            </w:pPr>
          </w:p>
          <w:p w14:paraId="22F6A42F" w14:textId="01E4467E"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Assessments in early help are shared with the family to ensure the information gathered is accurate and what has been discussed is evident in the plan.</w:t>
            </w:r>
          </w:p>
          <w:p w14:paraId="1B92DD4C"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p>
          <w:p w14:paraId="447584AC" w14:textId="63D5BD14"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We have recently put into place an early help multi-agency triage team in the front door who screen the contacts where the threshold has not been met for social care intervention but where additional needs have been identified. This will ensure families receive the right support at the right time.</w:t>
            </w:r>
          </w:p>
          <w:p w14:paraId="7FA9DB85"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p>
          <w:p w14:paraId="6B6F92BF" w14:textId="5F5AC160"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Comprehensive assessments responding timely to referrals for families living with domestic abuse.</w:t>
            </w:r>
          </w:p>
          <w:p w14:paraId="37B967BA"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p>
          <w:p w14:paraId="4E17996A" w14:textId="7DADA89B"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Health use electronic records which are accessible to health visiting team, school nursing team and GP which allow the story to be told once and not multiple times.</w:t>
            </w:r>
          </w:p>
          <w:p w14:paraId="7D90721C"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p>
          <w:p w14:paraId="7A6544D5" w14:textId="7C5341E3" w:rsidR="00715503" w:rsidRPr="000A7358" w:rsidRDefault="00715503" w:rsidP="00FE48C6">
            <w:pPr>
              <w:autoSpaceDE w:val="0"/>
              <w:autoSpaceDN w:val="0"/>
              <w:adjustRightInd w:val="0"/>
              <w:spacing w:after="0" w:line="240" w:lineRule="auto"/>
              <w:ind w:left="0" w:firstLine="0"/>
              <w:rPr>
                <w:rFonts w:eastAsiaTheme="minorEastAsia"/>
                <w:color w:val="auto"/>
                <w:sz w:val="22"/>
              </w:rPr>
            </w:pPr>
            <w:proofErr w:type="gramStart"/>
            <w:r w:rsidRPr="000A7358">
              <w:rPr>
                <w:rFonts w:eastAsiaTheme="minorEastAsia"/>
                <w:color w:val="auto"/>
                <w:sz w:val="22"/>
              </w:rPr>
              <w:t>Babs</w:t>
            </w:r>
            <w:proofErr w:type="gramEnd"/>
            <w:r w:rsidRPr="000A7358">
              <w:rPr>
                <w:rFonts w:eastAsiaTheme="minorEastAsia"/>
                <w:color w:val="auto"/>
                <w:sz w:val="22"/>
              </w:rPr>
              <w:t xml:space="preserve"> use VIG approach which demonstrates strengths and is carried out in partnership with the family.</w:t>
            </w:r>
          </w:p>
          <w:p w14:paraId="2113A33E"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p>
          <w:p w14:paraId="1A0E8A9B" w14:textId="096A4C15"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Chat health forms allow school age children to express their views and directly addresses their needs.</w:t>
            </w:r>
          </w:p>
          <w:p w14:paraId="4DF56AD7"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p>
          <w:p w14:paraId="734AE858" w14:textId="102CE573"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All individual family needs are considered at any health visitor contact and evidenced in the records and the plan drawn up for each family.</w:t>
            </w:r>
          </w:p>
          <w:p w14:paraId="2578C30E"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p>
          <w:p w14:paraId="157AF951" w14:textId="64AADCC7"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xml:space="preserve">Sefton has made great strides to embed the Thrive model across services. Training is via SCVS &amp; the Thrive model Network which brings together colleagues from Sefton providers, school representatives and commissioners to share practice, discuss trends and effectively influence the development of new initiatives and provision that will meet the emotional health and wellbeing needs of children, young </w:t>
            </w:r>
            <w:proofErr w:type="gramStart"/>
            <w:r w:rsidRPr="000A7358">
              <w:rPr>
                <w:rFonts w:eastAsiaTheme="minorEastAsia"/>
                <w:color w:val="auto"/>
                <w:sz w:val="22"/>
              </w:rPr>
              <w:t>people</w:t>
            </w:r>
            <w:proofErr w:type="gramEnd"/>
            <w:r w:rsidRPr="000A7358">
              <w:rPr>
                <w:rFonts w:eastAsiaTheme="minorEastAsia"/>
                <w:color w:val="auto"/>
                <w:sz w:val="22"/>
              </w:rPr>
              <w:t xml:space="preserve"> and families.</w:t>
            </w:r>
          </w:p>
          <w:p w14:paraId="205BC71C" w14:textId="77777777" w:rsidR="008A04E1" w:rsidRPr="000A7358" w:rsidRDefault="008A04E1" w:rsidP="00FE48C6">
            <w:pPr>
              <w:spacing w:after="0"/>
              <w:ind w:left="0" w:firstLine="0"/>
              <w:rPr>
                <w:b/>
                <w:sz w:val="22"/>
              </w:rPr>
            </w:pPr>
          </w:p>
          <w:p w14:paraId="76DD89F0" w14:textId="77777777" w:rsidR="008A04E1" w:rsidRPr="000A7358" w:rsidRDefault="008A04E1" w:rsidP="00FE48C6">
            <w:pPr>
              <w:spacing w:after="0"/>
              <w:ind w:left="0" w:firstLine="0"/>
              <w:rPr>
                <w:b/>
                <w:sz w:val="22"/>
              </w:rPr>
            </w:pPr>
            <w:r w:rsidRPr="000A7358">
              <w:rPr>
                <w:b/>
                <w:sz w:val="22"/>
              </w:rPr>
              <w:t>What are you prioritising next?</w:t>
            </w:r>
          </w:p>
          <w:p w14:paraId="5A0115EF" w14:textId="77777777" w:rsidR="00715503" w:rsidRPr="000A7358" w:rsidRDefault="00715503" w:rsidP="00FE48C6">
            <w:pPr>
              <w:spacing w:after="0"/>
              <w:ind w:left="0" w:firstLine="0"/>
              <w:rPr>
                <w:b/>
                <w:sz w:val="22"/>
              </w:rPr>
            </w:pPr>
          </w:p>
          <w:p w14:paraId="0A27DD24" w14:textId="67CB47F2"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Explore further integrated working tools with the partnership that will ensure the families are not having to retell their story and that there is no duplication of work,</w:t>
            </w:r>
          </w:p>
          <w:p w14:paraId="1FC89D6A"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p>
          <w:p w14:paraId="155284EF"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lastRenderedPageBreak/>
              <w:t>Additional work to be undertaken to capture Interventions with partners for example SEND/CAMHS/SWACA who have separate assessments to ensure the interventions are captured in the early help planning for children and their families.</w:t>
            </w:r>
          </w:p>
          <w:p w14:paraId="580ECB4B"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p>
          <w:p w14:paraId="64DF2F4A" w14:textId="2BAA0F1F"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Revise current early help assessment and plan incorporating the Supporting Families National Plan 10 headline outcomes that Include: -</w:t>
            </w:r>
          </w:p>
          <w:p w14:paraId="6126109C"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Getting a good education</w:t>
            </w:r>
          </w:p>
          <w:p w14:paraId="0C580BA3"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Good early years development</w:t>
            </w:r>
          </w:p>
          <w:p w14:paraId="28C33353"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Improved mental and physical health</w:t>
            </w:r>
          </w:p>
          <w:p w14:paraId="6394B916"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Promoting recovery and reducing harm from substance use</w:t>
            </w:r>
          </w:p>
          <w:p w14:paraId="5B8D7B33"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Improved family relationships</w:t>
            </w:r>
          </w:p>
          <w:p w14:paraId="5DBC372E"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Children safe from abuse and exploitation</w:t>
            </w:r>
          </w:p>
          <w:p w14:paraId="0FD60182" w14:textId="77777777"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Crime prevention and tackling</w:t>
            </w:r>
          </w:p>
          <w:p w14:paraId="2F4F4851" w14:textId="4ED89942" w:rsidR="00715503" w:rsidRPr="000A7358" w:rsidRDefault="00715503"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Safe from domestic abuse.</w:t>
            </w:r>
          </w:p>
        </w:tc>
      </w:tr>
    </w:tbl>
    <w:p w14:paraId="5295CBB6" w14:textId="77777777" w:rsidR="008A04E1" w:rsidRPr="00CE1F9D" w:rsidRDefault="008A04E1" w:rsidP="00FE48C6">
      <w:pPr>
        <w:spacing w:after="0"/>
        <w:ind w:left="10"/>
        <w:rPr>
          <w:b/>
          <w:sz w:val="24"/>
          <w:szCs w:val="24"/>
        </w:rPr>
      </w:pPr>
    </w:p>
    <w:p w14:paraId="58DE6009" w14:textId="685C6D8E" w:rsidR="00F279D9" w:rsidRDefault="00F279D9" w:rsidP="00FE48C6">
      <w:pPr>
        <w:spacing w:after="0" w:line="259" w:lineRule="auto"/>
        <w:ind w:left="0" w:firstLine="0"/>
        <w:rPr>
          <w:sz w:val="24"/>
          <w:szCs w:val="24"/>
        </w:rPr>
      </w:pPr>
      <w:r>
        <w:rPr>
          <w:sz w:val="24"/>
          <w:szCs w:val="24"/>
        </w:rPr>
        <w:br w:type="page"/>
      </w:r>
    </w:p>
    <w:p w14:paraId="5395C14C" w14:textId="2E3A12B2" w:rsidR="00F279D9" w:rsidRDefault="00F279D9" w:rsidP="00FE48C6">
      <w:pPr>
        <w:autoSpaceDE w:val="0"/>
        <w:autoSpaceDN w:val="0"/>
        <w:adjustRightInd w:val="0"/>
        <w:spacing w:after="0" w:line="240" w:lineRule="auto"/>
        <w:ind w:left="0" w:firstLine="0"/>
        <w:rPr>
          <w:rFonts w:eastAsiaTheme="minorEastAsia"/>
          <w:b/>
          <w:bCs/>
          <w:color w:val="auto"/>
          <w:sz w:val="24"/>
          <w:szCs w:val="24"/>
        </w:rPr>
      </w:pPr>
      <w:r w:rsidRPr="00F279D9">
        <w:rPr>
          <w:b/>
          <w:sz w:val="24"/>
          <w:szCs w:val="24"/>
        </w:rPr>
        <w:lastRenderedPageBreak/>
        <w:t xml:space="preserve">5.4 - </w:t>
      </w:r>
      <w:r w:rsidRPr="00F279D9">
        <w:rPr>
          <w:rFonts w:eastAsiaTheme="minorEastAsia"/>
          <w:b/>
          <w:bCs/>
          <w:color w:val="auto"/>
          <w:sz w:val="24"/>
          <w:szCs w:val="24"/>
        </w:rPr>
        <w:t>One family plan: We have evidence that individuals and families say their needs are reflected in one family plan which the whole team around the family work</w:t>
      </w:r>
      <w:r>
        <w:rPr>
          <w:rFonts w:eastAsiaTheme="minorEastAsia"/>
          <w:b/>
          <w:bCs/>
          <w:color w:val="auto"/>
          <w:sz w:val="24"/>
          <w:szCs w:val="24"/>
        </w:rPr>
        <w:t xml:space="preserve"> </w:t>
      </w:r>
      <w:r w:rsidRPr="00F279D9">
        <w:rPr>
          <w:rFonts w:eastAsiaTheme="minorEastAsia"/>
          <w:b/>
          <w:bCs/>
          <w:color w:val="auto"/>
          <w:sz w:val="24"/>
          <w:szCs w:val="24"/>
        </w:rPr>
        <w:t>to. Families and professionals agree outcomes together.</w:t>
      </w:r>
    </w:p>
    <w:p w14:paraId="04EBFE26" w14:textId="6C81B638" w:rsidR="00F279D9" w:rsidRDefault="00F279D9"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F279D9" w:rsidRPr="00CE1F9D" w14:paraId="7DD58780" w14:textId="77777777" w:rsidTr="0099730E">
        <w:tc>
          <w:tcPr>
            <w:tcW w:w="1703" w:type="pct"/>
            <w:shd w:val="clear" w:color="auto" w:fill="5B9BD5" w:themeFill="accent5"/>
          </w:tcPr>
          <w:p w14:paraId="3940C1AE" w14:textId="77777777" w:rsidR="00F279D9" w:rsidRPr="00CE1F9D" w:rsidRDefault="00F279D9"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0452F6DF" w14:textId="77777777" w:rsidR="00F279D9" w:rsidRPr="00CE1F9D" w:rsidRDefault="00F279D9" w:rsidP="00FE48C6">
            <w:pPr>
              <w:spacing w:after="0"/>
              <w:ind w:left="0" w:firstLine="0"/>
              <w:rPr>
                <w:b/>
                <w:sz w:val="24"/>
                <w:szCs w:val="24"/>
              </w:rPr>
            </w:pPr>
            <w:r w:rsidRPr="00CE1F9D">
              <w:rPr>
                <w:b/>
                <w:sz w:val="24"/>
                <w:szCs w:val="24"/>
              </w:rPr>
              <w:t>What is working well and what evidence do you have?</w:t>
            </w:r>
          </w:p>
        </w:tc>
      </w:tr>
      <w:tr w:rsidR="00F279D9" w:rsidRPr="00CE1F9D" w14:paraId="62E55003" w14:textId="77777777" w:rsidTr="0099730E">
        <w:tc>
          <w:tcPr>
            <w:tcW w:w="1703" w:type="pct"/>
          </w:tcPr>
          <w:p w14:paraId="03BC2613" w14:textId="77777777" w:rsidR="00F279D9" w:rsidRPr="000A7358" w:rsidRDefault="00F279D9" w:rsidP="00FE48C6">
            <w:pPr>
              <w:spacing w:after="0"/>
              <w:ind w:left="0" w:firstLine="0"/>
              <w:rPr>
                <w:b/>
                <w:sz w:val="22"/>
              </w:rPr>
            </w:pPr>
            <w:r w:rsidRPr="000A7358">
              <w:rPr>
                <w:b/>
                <w:sz w:val="22"/>
              </w:rPr>
              <w:t>3</w:t>
            </w:r>
          </w:p>
        </w:tc>
        <w:tc>
          <w:tcPr>
            <w:tcW w:w="3297" w:type="pct"/>
          </w:tcPr>
          <w:p w14:paraId="20298709" w14:textId="7ECDFC4F" w:rsidR="00F279D9" w:rsidRPr="000A7358" w:rsidRDefault="00F279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One family plan is embedded in practice in the council and the commissioned services.</w:t>
            </w:r>
          </w:p>
          <w:p w14:paraId="3F555EDB" w14:textId="77777777" w:rsidR="00F279D9" w:rsidRPr="000A7358" w:rsidRDefault="00F279D9" w:rsidP="00FE48C6">
            <w:pPr>
              <w:autoSpaceDE w:val="0"/>
              <w:autoSpaceDN w:val="0"/>
              <w:adjustRightInd w:val="0"/>
              <w:spacing w:after="0" w:line="240" w:lineRule="auto"/>
              <w:ind w:left="0" w:firstLine="0"/>
              <w:rPr>
                <w:rFonts w:eastAsiaTheme="minorEastAsia"/>
                <w:color w:val="auto"/>
                <w:sz w:val="22"/>
              </w:rPr>
            </w:pPr>
          </w:p>
          <w:p w14:paraId="742E1545" w14:textId="24654906" w:rsidR="00F279D9" w:rsidRPr="000A7358" w:rsidRDefault="00F279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Evidence as to effectiveness of this is in the payment by results.</w:t>
            </w:r>
          </w:p>
          <w:p w14:paraId="5CAF210D" w14:textId="77777777" w:rsidR="00F279D9" w:rsidRPr="000A7358" w:rsidRDefault="00F279D9" w:rsidP="00FE48C6">
            <w:pPr>
              <w:autoSpaceDE w:val="0"/>
              <w:autoSpaceDN w:val="0"/>
              <w:adjustRightInd w:val="0"/>
              <w:spacing w:after="0" w:line="240" w:lineRule="auto"/>
              <w:ind w:left="0" w:firstLine="0"/>
              <w:rPr>
                <w:rFonts w:eastAsiaTheme="minorEastAsia"/>
                <w:color w:val="auto"/>
                <w:sz w:val="22"/>
              </w:rPr>
            </w:pPr>
          </w:p>
          <w:p w14:paraId="50FA8E85" w14:textId="233269E0" w:rsidR="00F279D9" w:rsidRPr="000A7358" w:rsidRDefault="00F279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As a partnership there is evidence that we agree outcomes and at times they alter according to the family’s needs.</w:t>
            </w:r>
          </w:p>
          <w:p w14:paraId="551AE348" w14:textId="77777777" w:rsidR="00F279D9" w:rsidRPr="000A7358" w:rsidRDefault="00F279D9" w:rsidP="00FE48C6">
            <w:pPr>
              <w:autoSpaceDE w:val="0"/>
              <w:autoSpaceDN w:val="0"/>
              <w:adjustRightInd w:val="0"/>
              <w:spacing w:after="0" w:line="240" w:lineRule="auto"/>
              <w:ind w:left="0" w:firstLine="0"/>
              <w:rPr>
                <w:rFonts w:eastAsiaTheme="minorEastAsia"/>
                <w:color w:val="auto"/>
                <w:sz w:val="22"/>
              </w:rPr>
            </w:pPr>
          </w:p>
          <w:p w14:paraId="373A7383" w14:textId="038E1B60" w:rsidR="00F279D9" w:rsidRPr="000A7358" w:rsidRDefault="00F279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Health state that for complex cases family plans are in place where the needs of all the family are represented.</w:t>
            </w:r>
          </w:p>
          <w:p w14:paraId="7DBCD9A9" w14:textId="77777777" w:rsidR="00F279D9" w:rsidRPr="000A7358" w:rsidRDefault="00F279D9" w:rsidP="00FE48C6">
            <w:pPr>
              <w:autoSpaceDE w:val="0"/>
              <w:autoSpaceDN w:val="0"/>
              <w:adjustRightInd w:val="0"/>
              <w:spacing w:after="0" w:line="240" w:lineRule="auto"/>
              <w:ind w:left="0" w:firstLine="0"/>
              <w:rPr>
                <w:rFonts w:eastAsiaTheme="minorEastAsia"/>
                <w:color w:val="auto"/>
                <w:sz w:val="22"/>
              </w:rPr>
            </w:pPr>
          </w:p>
          <w:p w14:paraId="1667E51F" w14:textId="56736EF4" w:rsidR="00F279D9" w:rsidRPr="000A7358" w:rsidRDefault="00F279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Joint working with School health and early help takes place. Often families have children being seen by both the health visitor and school nurse, so the lead professional role is taken on from these professions.</w:t>
            </w:r>
          </w:p>
          <w:p w14:paraId="31B58BBF" w14:textId="77777777" w:rsidR="00F279D9" w:rsidRPr="000A7358" w:rsidRDefault="00F279D9" w:rsidP="00FE48C6">
            <w:pPr>
              <w:autoSpaceDE w:val="0"/>
              <w:autoSpaceDN w:val="0"/>
              <w:adjustRightInd w:val="0"/>
              <w:spacing w:after="0" w:line="240" w:lineRule="auto"/>
              <w:ind w:left="0" w:firstLine="0"/>
              <w:rPr>
                <w:rFonts w:eastAsiaTheme="minorEastAsia"/>
                <w:color w:val="auto"/>
                <w:sz w:val="22"/>
              </w:rPr>
            </w:pPr>
          </w:p>
          <w:p w14:paraId="2ACD9C2C" w14:textId="1CBEE678" w:rsidR="00F279D9" w:rsidRPr="000A7358" w:rsidRDefault="00F279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Youth Justice Service, work alongside Early Help to align plans and ensure the roles of professionals are clear.</w:t>
            </w:r>
          </w:p>
          <w:p w14:paraId="629C5964" w14:textId="77777777" w:rsidR="00F279D9" w:rsidRPr="000A7358" w:rsidRDefault="00F279D9" w:rsidP="00FE48C6">
            <w:pPr>
              <w:autoSpaceDE w:val="0"/>
              <w:autoSpaceDN w:val="0"/>
              <w:adjustRightInd w:val="0"/>
              <w:spacing w:after="0" w:line="240" w:lineRule="auto"/>
              <w:ind w:left="0" w:firstLine="0"/>
              <w:rPr>
                <w:rFonts w:eastAsiaTheme="minorEastAsia"/>
                <w:color w:val="auto"/>
                <w:sz w:val="22"/>
              </w:rPr>
            </w:pPr>
          </w:p>
          <w:p w14:paraId="23634666" w14:textId="2841AC53" w:rsidR="00F279D9" w:rsidRPr="000A7358" w:rsidRDefault="00F279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Sefton utilise the Supporting Families programme attachment fees to support items that need to be purchased to deliver positive change.</w:t>
            </w:r>
          </w:p>
          <w:p w14:paraId="59FD24AD" w14:textId="77777777" w:rsidR="00F279D9" w:rsidRPr="000A7358" w:rsidRDefault="00F279D9" w:rsidP="00FE48C6">
            <w:pPr>
              <w:spacing w:after="0"/>
              <w:ind w:left="0" w:firstLine="0"/>
              <w:rPr>
                <w:b/>
                <w:sz w:val="22"/>
              </w:rPr>
            </w:pPr>
          </w:p>
          <w:p w14:paraId="32908C79" w14:textId="77777777" w:rsidR="00F279D9" w:rsidRPr="000A7358" w:rsidRDefault="00F279D9" w:rsidP="00FE48C6">
            <w:pPr>
              <w:spacing w:after="0"/>
              <w:ind w:left="0" w:firstLine="0"/>
              <w:rPr>
                <w:b/>
                <w:sz w:val="22"/>
              </w:rPr>
            </w:pPr>
            <w:r w:rsidRPr="000A7358">
              <w:rPr>
                <w:b/>
                <w:sz w:val="22"/>
              </w:rPr>
              <w:t>What are you prioritising next?</w:t>
            </w:r>
          </w:p>
          <w:p w14:paraId="6E69DA7E" w14:textId="77777777" w:rsidR="00F279D9" w:rsidRPr="000A7358" w:rsidRDefault="00F279D9" w:rsidP="00FE48C6">
            <w:pPr>
              <w:spacing w:after="0"/>
              <w:ind w:left="0" w:firstLine="0"/>
              <w:rPr>
                <w:b/>
                <w:sz w:val="22"/>
              </w:rPr>
            </w:pPr>
          </w:p>
          <w:p w14:paraId="73B2C47F" w14:textId="3E07A688" w:rsidR="00F279D9" w:rsidRPr="000A7358" w:rsidRDefault="00F279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As we adopt the Leeds Family valued model, we will embed the practice across the partnership, so families are able to solve their own problems continue to build on strengths and resources of families and their networks, enabling them to find their own solutions.</w:t>
            </w:r>
          </w:p>
          <w:p w14:paraId="3072A973" w14:textId="77777777" w:rsidR="00F279D9" w:rsidRPr="000A7358" w:rsidRDefault="00F279D9" w:rsidP="00FE48C6">
            <w:pPr>
              <w:autoSpaceDE w:val="0"/>
              <w:autoSpaceDN w:val="0"/>
              <w:adjustRightInd w:val="0"/>
              <w:spacing w:after="0" w:line="240" w:lineRule="auto"/>
              <w:ind w:left="0" w:firstLine="0"/>
              <w:rPr>
                <w:rFonts w:eastAsiaTheme="minorEastAsia"/>
                <w:color w:val="auto"/>
                <w:sz w:val="22"/>
              </w:rPr>
            </w:pPr>
          </w:p>
          <w:p w14:paraId="52D57B3A" w14:textId="2C29445C" w:rsidR="00F279D9" w:rsidRPr="000A7358" w:rsidRDefault="00F279D9"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Unlocking the potential of family networks will embedded across the whole system.</w:t>
            </w:r>
          </w:p>
        </w:tc>
      </w:tr>
    </w:tbl>
    <w:p w14:paraId="473867F2" w14:textId="77777777" w:rsidR="00F279D9" w:rsidRPr="00F279D9" w:rsidRDefault="00F279D9" w:rsidP="00FE48C6">
      <w:pPr>
        <w:autoSpaceDE w:val="0"/>
        <w:autoSpaceDN w:val="0"/>
        <w:adjustRightInd w:val="0"/>
        <w:spacing w:after="0" w:line="240" w:lineRule="auto"/>
        <w:ind w:left="0" w:firstLine="0"/>
        <w:rPr>
          <w:rFonts w:eastAsiaTheme="minorEastAsia"/>
          <w:b/>
          <w:bCs/>
          <w:color w:val="auto"/>
          <w:sz w:val="24"/>
          <w:szCs w:val="24"/>
        </w:rPr>
      </w:pPr>
    </w:p>
    <w:p w14:paraId="3CE3D493" w14:textId="1574CA5A" w:rsidR="00F279D9" w:rsidRDefault="00F279D9" w:rsidP="00FE48C6">
      <w:pPr>
        <w:spacing w:after="0" w:line="259" w:lineRule="auto"/>
        <w:ind w:left="0" w:firstLine="0"/>
        <w:rPr>
          <w:sz w:val="24"/>
          <w:szCs w:val="24"/>
        </w:rPr>
      </w:pPr>
      <w:r>
        <w:rPr>
          <w:sz w:val="24"/>
          <w:szCs w:val="24"/>
        </w:rPr>
        <w:br w:type="page"/>
      </w:r>
    </w:p>
    <w:p w14:paraId="169EFA80" w14:textId="68350262" w:rsidR="00F279D9" w:rsidRDefault="00F279D9" w:rsidP="00FE48C6">
      <w:pPr>
        <w:autoSpaceDE w:val="0"/>
        <w:autoSpaceDN w:val="0"/>
        <w:adjustRightInd w:val="0"/>
        <w:spacing w:after="0" w:line="240" w:lineRule="auto"/>
        <w:ind w:left="0" w:firstLine="0"/>
        <w:rPr>
          <w:rFonts w:eastAsiaTheme="minorEastAsia"/>
          <w:b/>
          <w:bCs/>
          <w:color w:val="auto"/>
          <w:sz w:val="24"/>
          <w:szCs w:val="24"/>
        </w:rPr>
      </w:pPr>
      <w:r w:rsidRPr="00F279D9">
        <w:rPr>
          <w:b/>
          <w:sz w:val="24"/>
          <w:szCs w:val="24"/>
        </w:rPr>
        <w:lastRenderedPageBreak/>
        <w:t xml:space="preserve">5.5 - </w:t>
      </w:r>
      <w:r w:rsidRPr="00F279D9">
        <w:rPr>
          <w:rFonts w:eastAsiaTheme="minorEastAsia"/>
          <w:b/>
          <w:bCs/>
          <w:color w:val="auto"/>
          <w:sz w:val="24"/>
          <w:szCs w:val="24"/>
        </w:rPr>
        <w:t>One team around the family – we have evidence from families about how well services work together to co-ordinate support to meet the needs of their family.</w:t>
      </w:r>
    </w:p>
    <w:p w14:paraId="54A95460" w14:textId="7F16BA7E" w:rsidR="00F279D9" w:rsidRDefault="00F279D9"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F279D9" w:rsidRPr="00CE1F9D" w14:paraId="225DFB03" w14:textId="77777777" w:rsidTr="0099730E">
        <w:tc>
          <w:tcPr>
            <w:tcW w:w="1703" w:type="pct"/>
            <w:shd w:val="clear" w:color="auto" w:fill="5B9BD5" w:themeFill="accent5"/>
          </w:tcPr>
          <w:p w14:paraId="346FC8AD" w14:textId="77777777" w:rsidR="00F279D9" w:rsidRPr="00CE1F9D" w:rsidRDefault="00F279D9"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3F726373" w14:textId="77777777" w:rsidR="00F279D9" w:rsidRPr="00CE1F9D" w:rsidRDefault="00F279D9" w:rsidP="00FE48C6">
            <w:pPr>
              <w:spacing w:after="0"/>
              <w:ind w:left="0" w:firstLine="0"/>
              <w:rPr>
                <w:b/>
                <w:sz w:val="24"/>
                <w:szCs w:val="24"/>
              </w:rPr>
            </w:pPr>
            <w:r w:rsidRPr="00CE1F9D">
              <w:rPr>
                <w:b/>
                <w:sz w:val="24"/>
                <w:szCs w:val="24"/>
              </w:rPr>
              <w:t>What is working well and what evidence do you have?</w:t>
            </w:r>
          </w:p>
        </w:tc>
      </w:tr>
      <w:tr w:rsidR="00F279D9" w:rsidRPr="00CE1F9D" w14:paraId="16320497" w14:textId="77777777" w:rsidTr="0099730E">
        <w:tc>
          <w:tcPr>
            <w:tcW w:w="1703" w:type="pct"/>
          </w:tcPr>
          <w:p w14:paraId="0A735977" w14:textId="77777777" w:rsidR="00F279D9" w:rsidRPr="000A7358" w:rsidRDefault="00F279D9" w:rsidP="00FE48C6">
            <w:pPr>
              <w:spacing w:after="0"/>
              <w:ind w:left="0" w:firstLine="0"/>
              <w:rPr>
                <w:b/>
                <w:sz w:val="22"/>
              </w:rPr>
            </w:pPr>
            <w:r w:rsidRPr="000A7358">
              <w:rPr>
                <w:b/>
                <w:sz w:val="22"/>
              </w:rPr>
              <w:t>3</w:t>
            </w:r>
          </w:p>
        </w:tc>
        <w:tc>
          <w:tcPr>
            <w:tcW w:w="3297" w:type="pct"/>
          </w:tcPr>
          <w:p w14:paraId="2513F1D5" w14:textId="1505B662"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There is evidence in our plans that the family have experienced coordinated support, however the quality is varied.</w:t>
            </w:r>
          </w:p>
          <w:p w14:paraId="63C2AE3B"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2E4D229A" w14:textId="2F60C23F"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 xml:space="preserve">For families with complex needs and multiple agencies there are lead practitioners and support meetings around the families. </w:t>
            </w:r>
            <w:proofErr w:type="spellStart"/>
            <w:proofErr w:type="gramStart"/>
            <w:r w:rsidRPr="000A7358">
              <w:rPr>
                <w:rFonts w:eastAsiaTheme="minorEastAsia"/>
                <w:color w:val="auto"/>
                <w:sz w:val="22"/>
              </w:rPr>
              <w:t>eg</w:t>
            </w:r>
            <w:proofErr w:type="spellEnd"/>
            <w:proofErr w:type="gramEnd"/>
            <w:r w:rsidRPr="000A7358">
              <w:rPr>
                <w:rFonts w:eastAsiaTheme="minorEastAsia"/>
                <w:color w:val="auto"/>
                <w:sz w:val="22"/>
              </w:rPr>
              <w:t xml:space="preserve"> Babs and health visitors are involved with some families and work together as evidenced in the notes.</w:t>
            </w:r>
          </w:p>
          <w:p w14:paraId="0CCE203D"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60353E57" w14:textId="4E5B1885"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Multi agency meetings organised for BABS.</w:t>
            </w:r>
          </w:p>
          <w:p w14:paraId="17C88AA6"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6AF83077" w14:textId="1F03012E"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Although most Lead practitioners are across family wellbeing and the commissioned services there is evidence of coordinated support in the plans from a range of services.</w:t>
            </w:r>
          </w:p>
          <w:p w14:paraId="3D389CF9"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0E2EA840" w14:textId="2AF4B770"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The Supporting Families Employment advisers work across family well-being centres and are involved in the coordinated support for families.</w:t>
            </w:r>
          </w:p>
          <w:p w14:paraId="2F8ACF04"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30238182" w14:textId="46163969"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There is evidence of children open to the Youth Justice Service accessing the Early Help offer and incorporating the YJS intervention.</w:t>
            </w:r>
          </w:p>
          <w:p w14:paraId="2AA921C7"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014D8196" w14:textId="2723CF46"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Homeless families accessing temporary accommodation, where there isn’t already an Early Help or Children’s Social Care plan in place, are provided with information about the benefits of Early Help and the Family</w:t>
            </w:r>
          </w:p>
          <w:p w14:paraId="157118FC" w14:textId="358199FF"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Wellbeing Service and how to access them.</w:t>
            </w:r>
          </w:p>
          <w:p w14:paraId="47FDA926"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26D40483" w14:textId="4B6ED3B4"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Colleagues from Health and Probation service are involved in Early Help team around the family meetings and although rarely the Lead Practitioner, they will have actions to complete and access to the EH database to add their contribution.</w:t>
            </w:r>
          </w:p>
          <w:p w14:paraId="12A6D04F"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6DAC982B" w14:textId="5B3F7461" w:rsidR="00F279D9"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Sefton commission career Connect to work across all three localities supporting young people not in education, employment training. They use the early help module to record their information.</w:t>
            </w:r>
          </w:p>
          <w:p w14:paraId="11568F9A" w14:textId="77777777" w:rsidR="00F279D9" w:rsidRPr="000A7358" w:rsidRDefault="00F279D9" w:rsidP="00FE48C6">
            <w:pPr>
              <w:spacing w:after="0"/>
              <w:ind w:left="0" w:firstLine="0"/>
              <w:rPr>
                <w:b/>
                <w:sz w:val="22"/>
              </w:rPr>
            </w:pPr>
          </w:p>
          <w:p w14:paraId="40CFC2AA" w14:textId="77777777" w:rsidR="00F279D9" w:rsidRPr="000A7358" w:rsidRDefault="00F279D9" w:rsidP="00FE48C6">
            <w:pPr>
              <w:spacing w:after="0"/>
              <w:ind w:left="0" w:firstLine="0"/>
              <w:rPr>
                <w:b/>
                <w:sz w:val="22"/>
              </w:rPr>
            </w:pPr>
            <w:r w:rsidRPr="000A7358">
              <w:rPr>
                <w:b/>
                <w:sz w:val="22"/>
              </w:rPr>
              <w:t>What are you prioritising next?</w:t>
            </w:r>
          </w:p>
          <w:p w14:paraId="7D6BC4AD" w14:textId="77777777" w:rsidR="00F279D9" w:rsidRPr="000A7358" w:rsidRDefault="00F279D9" w:rsidP="00FE48C6">
            <w:pPr>
              <w:spacing w:after="0"/>
              <w:ind w:left="0" w:firstLine="0"/>
              <w:rPr>
                <w:b/>
                <w:sz w:val="22"/>
              </w:rPr>
            </w:pPr>
          </w:p>
          <w:p w14:paraId="5CE64C54" w14:textId="259526DD"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Relaunch the lead practitioner forum to share good practice across early help with a specific focus on what good, coordinated support looks like.</w:t>
            </w:r>
          </w:p>
          <w:p w14:paraId="6600A96D"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6666FF66" w14:textId="4C2E1C91"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The new Targeted Family Support Service to deliver workshops across the partnership that will focus on coordinated support.</w:t>
            </w:r>
          </w:p>
          <w:p w14:paraId="200AB893"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1860DCAD" w14:textId="7BBB501A" w:rsidR="000A7358"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Improve family feedback as this is currently not consistently collected.</w:t>
            </w:r>
          </w:p>
          <w:p w14:paraId="5BFCE8AF" w14:textId="77777777" w:rsidR="000A7358" w:rsidRPr="000A7358" w:rsidRDefault="000A7358" w:rsidP="00FE48C6">
            <w:pPr>
              <w:autoSpaceDE w:val="0"/>
              <w:autoSpaceDN w:val="0"/>
              <w:adjustRightInd w:val="0"/>
              <w:spacing w:after="0" w:line="240" w:lineRule="auto"/>
              <w:ind w:left="0" w:firstLine="0"/>
              <w:rPr>
                <w:rFonts w:eastAsiaTheme="minorEastAsia"/>
                <w:color w:val="auto"/>
                <w:sz w:val="22"/>
              </w:rPr>
            </w:pPr>
          </w:p>
          <w:p w14:paraId="1A8C5F55" w14:textId="50172ADE" w:rsidR="00F279D9" w:rsidRPr="000A7358" w:rsidRDefault="000A7358" w:rsidP="00FE48C6">
            <w:pPr>
              <w:autoSpaceDE w:val="0"/>
              <w:autoSpaceDN w:val="0"/>
              <w:adjustRightInd w:val="0"/>
              <w:spacing w:after="0" w:line="240" w:lineRule="auto"/>
              <w:ind w:left="0" w:firstLine="0"/>
              <w:rPr>
                <w:rFonts w:eastAsiaTheme="minorEastAsia"/>
                <w:color w:val="auto"/>
                <w:sz w:val="22"/>
              </w:rPr>
            </w:pPr>
            <w:r w:rsidRPr="000A7358">
              <w:rPr>
                <w:rFonts w:eastAsiaTheme="minorEastAsia"/>
                <w:color w:val="auto"/>
                <w:sz w:val="22"/>
              </w:rPr>
              <w:t>As part of consultation, we will be asking children and families how well they feel. YJS has worked together to achieve outcomes for them.</w:t>
            </w:r>
          </w:p>
        </w:tc>
      </w:tr>
    </w:tbl>
    <w:p w14:paraId="25FD68E3" w14:textId="77777777" w:rsidR="00F279D9" w:rsidRPr="00F279D9" w:rsidRDefault="00F279D9" w:rsidP="00FE48C6">
      <w:pPr>
        <w:autoSpaceDE w:val="0"/>
        <w:autoSpaceDN w:val="0"/>
        <w:adjustRightInd w:val="0"/>
        <w:spacing w:after="0" w:line="240" w:lineRule="auto"/>
        <w:ind w:left="0" w:firstLine="0"/>
        <w:rPr>
          <w:rFonts w:eastAsiaTheme="minorEastAsia"/>
          <w:b/>
          <w:bCs/>
          <w:color w:val="auto"/>
          <w:sz w:val="24"/>
          <w:szCs w:val="24"/>
        </w:rPr>
      </w:pPr>
    </w:p>
    <w:p w14:paraId="4B5E3BF3" w14:textId="72F623BB" w:rsidR="000A7358" w:rsidRDefault="000A7358" w:rsidP="00FE48C6">
      <w:pPr>
        <w:autoSpaceDE w:val="0"/>
        <w:autoSpaceDN w:val="0"/>
        <w:adjustRightInd w:val="0"/>
        <w:spacing w:after="0" w:line="240" w:lineRule="auto"/>
        <w:ind w:left="0" w:firstLine="0"/>
        <w:rPr>
          <w:rFonts w:eastAsiaTheme="minorEastAsia"/>
          <w:b/>
          <w:bCs/>
          <w:color w:val="auto"/>
          <w:sz w:val="24"/>
          <w:szCs w:val="24"/>
        </w:rPr>
      </w:pPr>
      <w:r w:rsidRPr="00F260F7">
        <w:rPr>
          <w:b/>
          <w:sz w:val="24"/>
          <w:szCs w:val="24"/>
        </w:rPr>
        <w:lastRenderedPageBreak/>
        <w:t xml:space="preserve">5.6 - </w:t>
      </w:r>
      <w:r w:rsidR="00F260F7" w:rsidRPr="00F260F7">
        <w:rPr>
          <w:rFonts w:eastAsiaTheme="minorEastAsia"/>
          <w:b/>
          <w:bCs/>
          <w:color w:val="auto"/>
          <w:sz w:val="24"/>
          <w:szCs w:val="24"/>
        </w:rPr>
        <w:t>Access to support: We have evidence that families say they know how to navigate local services and how to get help.</w:t>
      </w:r>
    </w:p>
    <w:p w14:paraId="67C5B544" w14:textId="26C7E71E" w:rsidR="00F260F7" w:rsidRDefault="00F260F7"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F260F7" w:rsidRPr="00CE1F9D" w14:paraId="1526528F" w14:textId="77777777" w:rsidTr="0099730E">
        <w:tc>
          <w:tcPr>
            <w:tcW w:w="1703" w:type="pct"/>
            <w:shd w:val="clear" w:color="auto" w:fill="5B9BD5" w:themeFill="accent5"/>
          </w:tcPr>
          <w:p w14:paraId="07C777E4" w14:textId="77777777" w:rsidR="00F260F7" w:rsidRPr="00CE1F9D" w:rsidRDefault="00F260F7"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0A4F0959" w14:textId="77777777" w:rsidR="00F260F7" w:rsidRPr="00CE1F9D" w:rsidRDefault="00F260F7" w:rsidP="00FE48C6">
            <w:pPr>
              <w:spacing w:after="0"/>
              <w:ind w:left="0" w:firstLine="0"/>
              <w:rPr>
                <w:b/>
                <w:sz w:val="24"/>
                <w:szCs w:val="24"/>
              </w:rPr>
            </w:pPr>
            <w:r w:rsidRPr="00CE1F9D">
              <w:rPr>
                <w:b/>
                <w:sz w:val="24"/>
                <w:szCs w:val="24"/>
              </w:rPr>
              <w:t>What is working well and what evidence do you have?</w:t>
            </w:r>
          </w:p>
        </w:tc>
      </w:tr>
      <w:tr w:rsidR="00F260F7" w:rsidRPr="00CE1F9D" w14:paraId="664FCB04" w14:textId="77777777" w:rsidTr="0099730E">
        <w:tc>
          <w:tcPr>
            <w:tcW w:w="1703" w:type="pct"/>
          </w:tcPr>
          <w:p w14:paraId="7A39E667" w14:textId="77777777" w:rsidR="00F260F7" w:rsidRPr="00F260F7" w:rsidRDefault="00F260F7" w:rsidP="00FE48C6">
            <w:pPr>
              <w:spacing w:after="0"/>
              <w:ind w:left="0" w:firstLine="0"/>
              <w:rPr>
                <w:b/>
                <w:sz w:val="22"/>
              </w:rPr>
            </w:pPr>
            <w:r w:rsidRPr="00F260F7">
              <w:rPr>
                <w:b/>
                <w:sz w:val="22"/>
              </w:rPr>
              <w:t>3</w:t>
            </w:r>
          </w:p>
        </w:tc>
        <w:tc>
          <w:tcPr>
            <w:tcW w:w="3297" w:type="pct"/>
          </w:tcPr>
          <w:p w14:paraId="27C08019" w14:textId="4A52A2B0"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We have evidence that families access support through feedback from other families who have been on an Early Help Plan previously and recommended the service.</w:t>
            </w:r>
          </w:p>
          <w:p w14:paraId="6BED0D1D"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1EFF042B" w14:textId="001CFF4F"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Sefton Community and Voluntary Sector have a directory for families to identify local support and provision.</w:t>
            </w:r>
          </w:p>
          <w:p w14:paraId="737B3138"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09B65807" w14:textId="1BF6178C"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There is published information about programmes delivered across the Family well-being Centres evidenced by attendance at the various groups.</w:t>
            </w:r>
          </w:p>
          <w:p w14:paraId="4AF210D4" w14:textId="437C6CFB"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73CC07D8" w14:textId="3BC24CA3"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Sefton’s local offer is refreshed on a regular basis publishing information and support for children, young people,</w:t>
            </w:r>
            <w:r>
              <w:rPr>
                <w:rFonts w:eastAsiaTheme="minorEastAsia"/>
                <w:color w:val="auto"/>
                <w:sz w:val="22"/>
              </w:rPr>
              <w:t xml:space="preserve"> </w:t>
            </w:r>
            <w:r w:rsidRPr="00F260F7">
              <w:rPr>
                <w:rFonts w:eastAsiaTheme="minorEastAsia"/>
                <w:color w:val="auto"/>
                <w:sz w:val="22"/>
              </w:rPr>
              <w:t>and their families with SEND. This is supported by Sefton Community Voluntary Sector.</w:t>
            </w:r>
          </w:p>
          <w:p w14:paraId="6E04E865"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176DBC77" w14:textId="4D545431"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A variety of social media platforms are utilised to advertise support for families.</w:t>
            </w:r>
          </w:p>
          <w:p w14:paraId="372EAC0D"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19FAFCB6" w14:textId="77777777" w:rsidR="00F260F7" w:rsidRDefault="00F260F7" w:rsidP="00FE48C6">
            <w:pPr>
              <w:spacing w:after="0"/>
              <w:ind w:left="0" w:firstLine="0"/>
              <w:rPr>
                <w:bCs/>
                <w:sz w:val="22"/>
              </w:rPr>
            </w:pPr>
            <w:r w:rsidRPr="00F260F7">
              <w:rPr>
                <w:b/>
                <w:sz w:val="22"/>
              </w:rPr>
              <w:t>What are you prioritising next?</w:t>
            </w:r>
          </w:p>
          <w:p w14:paraId="20FF6442" w14:textId="77777777" w:rsidR="00F260F7" w:rsidRPr="00F260F7" w:rsidRDefault="00F260F7" w:rsidP="00FE48C6">
            <w:pPr>
              <w:spacing w:after="0"/>
              <w:ind w:left="0" w:firstLine="0"/>
              <w:rPr>
                <w:bCs/>
                <w:sz w:val="22"/>
              </w:rPr>
            </w:pPr>
          </w:p>
          <w:p w14:paraId="2E7CF5B3" w14:textId="47A1357D"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Need to review referral routes and pathways across the whole partnership and discuss one community directory</w:t>
            </w:r>
            <w:r>
              <w:rPr>
                <w:rFonts w:eastAsiaTheme="minorEastAsia"/>
                <w:color w:val="auto"/>
                <w:sz w:val="22"/>
              </w:rPr>
              <w:t xml:space="preserve"> </w:t>
            </w:r>
            <w:r w:rsidRPr="00F260F7">
              <w:rPr>
                <w:rFonts w:eastAsiaTheme="minorEastAsia"/>
                <w:color w:val="auto"/>
                <w:sz w:val="22"/>
              </w:rPr>
              <w:t>of how we let families know about our early help offer and local support. Collaboration with Primary Care</w:t>
            </w:r>
            <w:r>
              <w:rPr>
                <w:rFonts w:eastAsiaTheme="minorEastAsia"/>
                <w:color w:val="auto"/>
                <w:sz w:val="22"/>
              </w:rPr>
              <w:t xml:space="preserve"> </w:t>
            </w:r>
            <w:r w:rsidRPr="00F260F7">
              <w:rPr>
                <w:rFonts w:eastAsiaTheme="minorEastAsia"/>
                <w:color w:val="auto"/>
                <w:sz w:val="22"/>
              </w:rPr>
              <w:t>Networks will strengthen this offer.</w:t>
            </w:r>
          </w:p>
          <w:p w14:paraId="7A89AE5F"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3073D219" w14:textId="74976D71"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We aim to make improvements to information available on the internet to help households and practitioners</w:t>
            </w:r>
            <w:r>
              <w:rPr>
                <w:rFonts w:eastAsiaTheme="minorEastAsia"/>
                <w:color w:val="auto"/>
                <w:sz w:val="22"/>
              </w:rPr>
              <w:t xml:space="preserve"> </w:t>
            </w:r>
            <w:r w:rsidRPr="00F260F7">
              <w:rPr>
                <w:rFonts w:eastAsiaTheme="minorEastAsia"/>
                <w:color w:val="auto"/>
                <w:sz w:val="22"/>
              </w:rPr>
              <w:t xml:space="preserve">supporting them to find what they need </w:t>
            </w:r>
            <w:proofErr w:type="gramStart"/>
            <w:r w:rsidRPr="00F260F7">
              <w:rPr>
                <w:rFonts w:eastAsiaTheme="minorEastAsia"/>
                <w:color w:val="auto"/>
                <w:sz w:val="22"/>
              </w:rPr>
              <w:t>with regard to</w:t>
            </w:r>
            <w:proofErr w:type="gramEnd"/>
            <w:r w:rsidRPr="00F260F7">
              <w:rPr>
                <w:rFonts w:eastAsiaTheme="minorEastAsia"/>
                <w:color w:val="auto"/>
                <w:sz w:val="22"/>
              </w:rPr>
              <w:t xml:space="preserve"> homelessness prevention.</w:t>
            </w:r>
          </w:p>
        </w:tc>
      </w:tr>
    </w:tbl>
    <w:p w14:paraId="5DFA3593" w14:textId="77777777" w:rsidR="00F260F7" w:rsidRPr="00F260F7" w:rsidRDefault="00F260F7" w:rsidP="00FE48C6">
      <w:pPr>
        <w:autoSpaceDE w:val="0"/>
        <w:autoSpaceDN w:val="0"/>
        <w:adjustRightInd w:val="0"/>
        <w:spacing w:after="0" w:line="240" w:lineRule="auto"/>
        <w:ind w:left="0" w:firstLine="0"/>
        <w:rPr>
          <w:rFonts w:eastAsiaTheme="minorEastAsia"/>
          <w:b/>
          <w:bCs/>
          <w:color w:val="auto"/>
          <w:sz w:val="24"/>
          <w:szCs w:val="24"/>
        </w:rPr>
      </w:pPr>
    </w:p>
    <w:p w14:paraId="3C838DC0" w14:textId="0ECE22F3" w:rsidR="00F260F7" w:rsidRDefault="00F260F7" w:rsidP="00FE48C6">
      <w:pPr>
        <w:spacing w:after="0" w:line="259" w:lineRule="auto"/>
        <w:ind w:left="0" w:firstLine="0"/>
        <w:rPr>
          <w:sz w:val="24"/>
          <w:szCs w:val="24"/>
        </w:rPr>
      </w:pPr>
      <w:r>
        <w:rPr>
          <w:sz w:val="24"/>
          <w:szCs w:val="24"/>
        </w:rPr>
        <w:br w:type="page"/>
      </w:r>
    </w:p>
    <w:p w14:paraId="044E9187" w14:textId="435C0151" w:rsidR="00F260F7" w:rsidRPr="00F260F7" w:rsidRDefault="00F260F7" w:rsidP="00FE48C6">
      <w:pPr>
        <w:autoSpaceDE w:val="0"/>
        <w:autoSpaceDN w:val="0"/>
        <w:adjustRightInd w:val="0"/>
        <w:spacing w:after="0" w:line="240" w:lineRule="auto"/>
        <w:ind w:left="0" w:firstLine="0"/>
        <w:rPr>
          <w:rFonts w:eastAsiaTheme="minorEastAsia"/>
          <w:b/>
          <w:bCs/>
          <w:color w:val="auto"/>
          <w:sz w:val="24"/>
          <w:szCs w:val="24"/>
        </w:rPr>
      </w:pPr>
      <w:r w:rsidRPr="00F260F7">
        <w:rPr>
          <w:b/>
          <w:sz w:val="24"/>
          <w:szCs w:val="24"/>
        </w:rPr>
        <w:lastRenderedPageBreak/>
        <w:t xml:space="preserve">5.7 - </w:t>
      </w:r>
      <w:r w:rsidRPr="00F260F7">
        <w:rPr>
          <w:rFonts w:eastAsiaTheme="minorEastAsia"/>
          <w:b/>
          <w:bCs/>
          <w:color w:val="auto"/>
          <w:sz w:val="24"/>
          <w:szCs w:val="24"/>
        </w:rPr>
        <w:t>Sustainability: We have evidence that families say their needs including underlying issues have been addressed. They will be better equipped to cope when</w:t>
      </w:r>
      <w:r>
        <w:rPr>
          <w:rFonts w:eastAsiaTheme="minorEastAsia"/>
          <w:b/>
          <w:bCs/>
          <w:color w:val="auto"/>
          <w:sz w:val="24"/>
          <w:szCs w:val="24"/>
        </w:rPr>
        <w:t xml:space="preserve"> </w:t>
      </w:r>
      <w:r w:rsidRPr="00F260F7">
        <w:rPr>
          <w:rFonts w:eastAsiaTheme="minorEastAsia"/>
          <w:b/>
          <w:bCs/>
          <w:color w:val="auto"/>
          <w:sz w:val="24"/>
          <w:szCs w:val="24"/>
        </w:rPr>
        <w:t>support from services ends because they have identified their own support network and feel connected with their local community and the support network it</w:t>
      </w:r>
      <w:r>
        <w:rPr>
          <w:rFonts w:eastAsiaTheme="minorEastAsia"/>
          <w:b/>
          <w:bCs/>
          <w:color w:val="auto"/>
          <w:sz w:val="24"/>
          <w:szCs w:val="24"/>
        </w:rPr>
        <w:t xml:space="preserve"> </w:t>
      </w:r>
      <w:r w:rsidRPr="00F260F7">
        <w:rPr>
          <w:rFonts w:eastAsiaTheme="minorEastAsia"/>
          <w:b/>
          <w:bCs/>
          <w:color w:val="auto"/>
          <w:sz w:val="24"/>
          <w:szCs w:val="24"/>
        </w:rPr>
        <w:t>provides.</w:t>
      </w:r>
    </w:p>
    <w:p w14:paraId="151F7476" w14:textId="4DE26337" w:rsidR="00A41C19" w:rsidRDefault="00A41C19" w:rsidP="00FE48C6">
      <w:pPr>
        <w:spacing w:after="0" w:line="259" w:lineRule="auto"/>
        <w:ind w:left="0" w:firstLine="0"/>
        <w:rPr>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F260F7" w:rsidRPr="00CE1F9D" w14:paraId="1355DC52" w14:textId="77777777" w:rsidTr="0099730E">
        <w:tc>
          <w:tcPr>
            <w:tcW w:w="1703" w:type="pct"/>
            <w:shd w:val="clear" w:color="auto" w:fill="5B9BD5" w:themeFill="accent5"/>
          </w:tcPr>
          <w:p w14:paraId="3AB478D9" w14:textId="77777777" w:rsidR="00F260F7" w:rsidRPr="00CE1F9D" w:rsidRDefault="00F260F7"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388CF9BF" w14:textId="77777777" w:rsidR="00F260F7" w:rsidRPr="00CE1F9D" w:rsidRDefault="00F260F7" w:rsidP="00FE48C6">
            <w:pPr>
              <w:spacing w:after="0"/>
              <w:ind w:left="0" w:firstLine="0"/>
              <w:rPr>
                <w:b/>
                <w:sz w:val="24"/>
                <w:szCs w:val="24"/>
              </w:rPr>
            </w:pPr>
            <w:r w:rsidRPr="00CE1F9D">
              <w:rPr>
                <w:b/>
                <w:sz w:val="24"/>
                <w:szCs w:val="24"/>
              </w:rPr>
              <w:t>What is working well and what evidence do you have?</w:t>
            </w:r>
          </w:p>
        </w:tc>
      </w:tr>
      <w:tr w:rsidR="00F260F7" w:rsidRPr="00CE1F9D" w14:paraId="7176A3F9" w14:textId="77777777" w:rsidTr="0099730E">
        <w:tc>
          <w:tcPr>
            <w:tcW w:w="1703" w:type="pct"/>
          </w:tcPr>
          <w:p w14:paraId="5FF1F7A6" w14:textId="77777777" w:rsidR="00F260F7" w:rsidRPr="00F260F7" w:rsidRDefault="00F260F7" w:rsidP="00FE48C6">
            <w:pPr>
              <w:spacing w:after="0"/>
              <w:ind w:left="0" w:firstLine="0"/>
              <w:rPr>
                <w:b/>
                <w:sz w:val="22"/>
              </w:rPr>
            </w:pPr>
            <w:r w:rsidRPr="00F260F7">
              <w:rPr>
                <w:b/>
                <w:sz w:val="22"/>
              </w:rPr>
              <w:t>3</w:t>
            </w:r>
          </w:p>
        </w:tc>
        <w:tc>
          <w:tcPr>
            <w:tcW w:w="3297" w:type="pct"/>
          </w:tcPr>
          <w:p w14:paraId="0CABA368" w14:textId="0B6A6B37"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Some families continue to utilise community groups/ services following closure of the plan. This can be evidenced in the analysis and the closure summaries.</w:t>
            </w:r>
          </w:p>
          <w:p w14:paraId="01AF526D"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4E5CF162" w14:textId="7130808A"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Health offers a range of services and can refer to agencies as required. Some difficulties within the health economy due to who is the provider and there are waiting lists that are outside of our control, however we do try to support families whilst they are waiting for engagement with other services.</w:t>
            </w:r>
          </w:p>
          <w:p w14:paraId="317A103A"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20620075" w14:textId="04CE42CE"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Health offers an enhanced pathway to support certain families.</w:t>
            </w:r>
          </w:p>
          <w:p w14:paraId="6AB843D8"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3A0FB047" w14:textId="77777777" w:rsidR="00F260F7" w:rsidRPr="00F260F7" w:rsidRDefault="00F260F7" w:rsidP="00FE48C6">
            <w:pPr>
              <w:spacing w:after="0"/>
              <w:ind w:left="0" w:firstLine="0"/>
              <w:rPr>
                <w:bCs/>
                <w:sz w:val="22"/>
              </w:rPr>
            </w:pPr>
            <w:r w:rsidRPr="00F260F7">
              <w:rPr>
                <w:b/>
                <w:sz w:val="22"/>
              </w:rPr>
              <w:t>What are you prioritising next?</w:t>
            </w:r>
          </w:p>
          <w:p w14:paraId="53214A34"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2BC8E033" w14:textId="605B6D79"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Adopting the Family Valued model will create an infrastructure across the partnership that will be focused on</w:t>
            </w:r>
            <w:r>
              <w:rPr>
                <w:rFonts w:eastAsiaTheme="minorEastAsia"/>
                <w:color w:val="auto"/>
                <w:sz w:val="22"/>
              </w:rPr>
              <w:t xml:space="preserve"> </w:t>
            </w:r>
            <w:r w:rsidRPr="00F260F7">
              <w:rPr>
                <w:rFonts w:eastAsiaTheme="minorEastAsia"/>
                <w:color w:val="auto"/>
                <w:sz w:val="22"/>
              </w:rPr>
              <w:t>whole family and whole system working.</w:t>
            </w:r>
          </w:p>
          <w:p w14:paraId="69EA1A32"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48058897" w14:textId="0E202C09"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Strengthen practice at the stage of closure ensuring summaries state what objectives have been met and reflect</w:t>
            </w:r>
            <w:r>
              <w:rPr>
                <w:rFonts w:eastAsiaTheme="minorEastAsia"/>
                <w:color w:val="auto"/>
                <w:sz w:val="22"/>
              </w:rPr>
              <w:t xml:space="preserve"> </w:t>
            </w:r>
            <w:r w:rsidRPr="00F260F7">
              <w:rPr>
                <w:rFonts w:eastAsiaTheme="minorEastAsia"/>
                <w:color w:val="auto"/>
                <w:sz w:val="22"/>
              </w:rPr>
              <w:t>that families are connected to their own support network and local community to prevent the re referrals into early</w:t>
            </w:r>
          </w:p>
          <w:p w14:paraId="1755EB50" w14:textId="54FBDBFC"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help.</w:t>
            </w:r>
          </w:p>
          <w:p w14:paraId="5D333AFF"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56312976" w14:textId="116B2A6C"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Closure panels will challenge practitioners to ensure a robust exit strategy is in place.</w:t>
            </w:r>
          </w:p>
          <w:p w14:paraId="57472648" w14:textId="77777777" w:rsidR="00F260F7" w:rsidRPr="00F260F7" w:rsidRDefault="00F260F7" w:rsidP="00FE48C6">
            <w:pPr>
              <w:autoSpaceDE w:val="0"/>
              <w:autoSpaceDN w:val="0"/>
              <w:adjustRightInd w:val="0"/>
              <w:spacing w:after="0" w:line="240" w:lineRule="auto"/>
              <w:ind w:left="0" w:firstLine="0"/>
              <w:rPr>
                <w:rFonts w:eastAsiaTheme="minorEastAsia"/>
                <w:color w:val="auto"/>
                <w:sz w:val="22"/>
              </w:rPr>
            </w:pPr>
          </w:p>
          <w:p w14:paraId="2783418E" w14:textId="18086636" w:rsidR="00F260F7" w:rsidRPr="00F260F7" w:rsidRDefault="00F260F7" w:rsidP="00FE48C6">
            <w:pPr>
              <w:autoSpaceDE w:val="0"/>
              <w:autoSpaceDN w:val="0"/>
              <w:adjustRightInd w:val="0"/>
              <w:spacing w:after="0" w:line="240" w:lineRule="auto"/>
              <w:ind w:left="0" w:firstLine="0"/>
              <w:rPr>
                <w:rFonts w:eastAsiaTheme="minorEastAsia"/>
                <w:color w:val="auto"/>
                <w:sz w:val="22"/>
              </w:rPr>
            </w:pPr>
            <w:r w:rsidRPr="00F260F7">
              <w:rPr>
                <w:rFonts w:eastAsiaTheme="minorEastAsia"/>
                <w:color w:val="auto"/>
                <w:sz w:val="22"/>
              </w:rPr>
              <w:t>Additional funding is being provided through Youth Justice Board to support Early Intervention and prevention.</w:t>
            </w:r>
            <w:r w:rsidR="00730C61">
              <w:rPr>
                <w:rFonts w:eastAsiaTheme="minorEastAsia"/>
                <w:color w:val="auto"/>
                <w:sz w:val="22"/>
              </w:rPr>
              <w:t xml:space="preserve"> </w:t>
            </w:r>
            <w:r w:rsidRPr="00F260F7">
              <w:rPr>
                <w:rFonts w:eastAsiaTheme="minorEastAsia"/>
                <w:color w:val="auto"/>
                <w:sz w:val="22"/>
              </w:rPr>
              <w:t>this offer Is being explored and will be aligned the Family valued.</w:t>
            </w:r>
          </w:p>
        </w:tc>
      </w:tr>
    </w:tbl>
    <w:p w14:paraId="010512F2" w14:textId="32D468D5" w:rsidR="00730C61" w:rsidRDefault="00730C61" w:rsidP="00FE48C6">
      <w:pPr>
        <w:spacing w:after="0" w:line="259" w:lineRule="auto"/>
        <w:ind w:left="0" w:firstLine="0"/>
        <w:rPr>
          <w:sz w:val="24"/>
          <w:szCs w:val="24"/>
        </w:rPr>
      </w:pPr>
      <w:r>
        <w:rPr>
          <w:sz w:val="24"/>
          <w:szCs w:val="24"/>
        </w:rPr>
        <w:br w:type="page"/>
      </w:r>
    </w:p>
    <w:p w14:paraId="19C686B4" w14:textId="4C47B4EE" w:rsidR="00F260F7" w:rsidRDefault="00730C61" w:rsidP="00FE48C6">
      <w:pPr>
        <w:pStyle w:val="Heading1"/>
        <w:spacing w:line="259" w:lineRule="auto"/>
        <w:ind w:left="567" w:hanging="567"/>
        <w:rPr>
          <w:b/>
          <w:bCs/>
          <w:sz w:val="24"/>
          <w:szCs w:val="24"/>
        </w:rPr>
      </w:pPr>
      <w:r w:rsidRPr="00730C61">
        <w:rPr>
          <w:b/>
          <w:bCs/>
          <w:sz w:val="24"/>
          <w:szCs w:val="24"/>
        </w:rPr>
        <w:lastRenderedPageBreak/>
        <w:t>Workforce</w:t>
      </w:r>
    </w:p>
    <w:p w14:paraId="75F4F6FC" w14:textId="77103C82" w:rsidR="00730C61" w:rsidRDefault="00730C61" w:rsidP="00FE48C6">
      <w:pPr>
        <w:spacing w:after="0"/>
        <w:rPr>
          <w:sz w:val="24"/>
          <w:szCs w:val="24"/>
        </w:rPr>
      </w:pPr>
    </w:p>
    <w:p w14:paraId="44EE3885" w14:textId="11DBDE16" w:rsidR="00730C61" w:rsidRDefault="00730C61" w:rsidP="00FE48C6">
      <w:pPr>
        <w:autoSpaceDE w:val="0"/>
        <w:autoSpaceDN w:val="0"/>
        <w:adjustRightInd w:val="0"/>
        <w:spacing w:after="0" w:line="240" w:lineRule="auto"/>
        <w:ind w:left="0" w:firstLine="0"/>
        <w:rPr>
          <w:rFonts w:eastAsiaTheme="minorEastAsia"/>
          <w:b/>
          <w:bCs/>
          <w:color w:val="auto"/>
          <w:sz w:val="24"/>
          <w:szCs w:val="24"/>
        </w:rPr>
      </w:pPr>
      <w:r w:rsidRPr="00730C61">
        <w:rPr>
          <w:b/>
          <w:bCs/>
          <w:sz w:val="24"/>
          <w:szCs w:val="24"/>
        </w:rPr>
        <w:t xml:space="preserve">6.1 - </w:t>
      </w:r>
      <w:r w:rsidRPr="00730C61">
        <w:rPr>
          <w:rFonts w:eastAsiaTheme="minorEastAsia"/>
          <w:b/>
          <w:bCs/>
          <w:color w:val="auto"/>
          <w:sz w:val="24"/>
          <w:szCs w:val="24"/>
        </w:rPr>
        <w:t>The workforce in our area operates effectively to deliver whole family working and is aligned with the levels set out in the workforce table (section 3 above</w:t>
      </w:r>
      <w:r>
        <w:rPr>
          <w:rFonts w:eastAsiaTheme="minorEastAsia"/>
          <w:b/>
          <w:bCs/>
          <w:color w:val="auto"/>
          <w:sz w:val="24"/>
          <w:szCs w:val="24"/>
        </w:rPr>
        <w:t>)</w:t>
      </w:r>
    </w:p>
    <w:p w14:paraId="3AE3A159" w14:textId="49B1A561" w:rsidR="00730C61" w:rsidRDefault="00730C61"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730C61" w:rsidRPr="00CE1F9D" w14:paraId="7137E53E" w14:textId="77777777" w:rsidTr="0099730E">
        <w:tc>
          <w:tcPr>
            <w:tcW w:w="1703" w:type="pct"/>
            <w:shd w:val="clear" w:color="auto" w:fill="5B9BD5" w:themeFill="accent5"/>
          </w:tcPr>
          <w:p w14:paraId="2267FBCB" w14:textId="77777777" w:rsidR="00730C61" w:rsidRPr="00CE1F9D" w:rsidRDefault="00730C61"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0A336860" w14:textId="77777777" w:rsidR="00730C61" w:rsidRPr="00CE1F9D" w:rsidRDefault="00730C61" w:rsidP="00FE48C6">
            <w:pPr>
              <w:spacing w:after="0"/>
              <w:ind w:left="0" w:firstLine="0"/>
              <w:rPr>
                <w:b/>
                <w:sz w:val="24"/>
                <w:szCs w:val="24"/>
              </w:rPr>
            </w:pPr>
            <w:r w:rsidRPr="00CE1F9D">
              <w:rPr>
                <w:b/>
                <w:sz w:val="24"/>
                <w:szCs w:val="24"/>
              </w:rPr>
              <w:t>What is working well and what evidence do you have?</w:t>
            </w:r>
          </w:p>
        </w:tc>
      </w:tr>
      <w:tr w:rsidR="00730C61" w:rsidRPr="00CE1F9D" w14:paraId="0D0C1C36" w14:textId="77777777" w:rsidTr="0099730E">
        <w:tc>
          <w:tcPr>
            <w:tcW w:w="1703" w:type="pct"/>
          </w:tcPr>
          <w:p w14:paraId="08626879" w14:textId="1C49F5BF" w:rsidR="00730C61" w:rsidRPr="00F3033D" w:rsidRDefault="00730C61" w:rsidP="00FE48C6">
            <w:pPr>
              <w:spacing w:after="0"/>
              <w:ind w:left="0" w:firstLine="0"/>
              <w:rPr>
                <w:b/>
                <w:sz w:val="22"/>
              </w:rPr>
            </w:pPr>
            <w:r w:rsidRPr="00F3033D">
              <w:rPr>
                <w:b/>
                <w:sz w:val="22"/>
              </w:rPr>
              <w:t>2</w:t>
            </w:r>
          </w:p>
        </w:tc>
        <w:tc>
          <w:tcPr>
            <w:tcW w:w="3297" w:type="pct"/>
          </w:tcPr>
          <w:p w14:paraId="5BF0DF5C" w14:textId="1C4E8085" w:rsidR="00730C61" w:rsidRPr="00F3033D" w:rsidRDefault="00730C61" w:rsidP="00FE48C6">
            <w:pPr>
              <w:autoSpaceDE w:val="0"/>
              <w:autoSpaceDN w:val="0"/>
              <w:adjustRightInd w:val="0"/>
              <w:spacing w:after="0" w:line="240" w:lineRule="auto"/>
              <w:ind w:left="0" w:firstLine="0"/>
              <w:rPr>
                <w:rFonts w:eastAsiaTheme="minorEastAsia"/>
                <w:color w:val="auto"/>
                <w:sz w:val="22"/>
              </w:rPr>
            </w:pPr>
            <w:r w:rsidRPr="00F3033D">
              <w:rPr>
                <w:rFonts w:eastAsiaTheme="minorEastAsia"/>
                <w:color w:val="auto"/>
                <w:sz w:val="22"/>
              </w:rPr>
              <w:t>Youth Justice Service work alongside key partners (Police, Health, Education, CVF sector, Probation, Housing,</w:t>
            </w:r>
            <w:r w:rsidR="00F3033D">
              <w:rPr>
                <w:rFonts w:eastAsiaTheme="minorEastAsia"/>
                <w:color w:val="auto"/>
                <w:sz w:val="22"/>
              </w:rPr>
              <w:t xml:space="preserve"> </w:t>
            </w:r>
            <w:r w:rsidRPr="00F3033D">
              <w:rPr>
                <w:rFonts w:eastAsiaTheme="minorEastAsia"/>
                <w:color w:val="auto"/>
                <w:sz w:val="22"/>
              </w:rPr>
              <w:t>Substance Misuse service) to provide a whole family approach. Risk Management meetings and reviews are</w:t>
            </w:r>
            <w:r w:rsidR="00F3033D">
              <w:rPr>
                <w:rFonts w:eastAsiaTheme="minorEastAsia"/>
                <w:color w:val="auto"/>
                <w:sz w:val="22"/>
              </w:rPr>
              <w:t xml:space="preserve"> </w:t>
            </w:r>
            <w:r w:rsidRPr="00F3033D">
              <w:rPr>
                <w:rFonts w:eastAsiaTheme="minorEastAsia"/>
                <w:color w:val="auto"/>
                <w:sz w:val="22"/>
              </w:rPr>
              <w:t>multi-agency. This can be evidenced in the plans</w:t>
            </w:r>
          </w:p>
          <w:p w14:paraId="120D3151" w14:textId="77777777" w:rsidR="00F3033D" w:rsidRPr="00F3033D" w:rsidRDefault="00F3033D" w:rsidP="00FE48C6">
            <w:pPr>
              <w:autoSpaceDE w:val="0"/>
              <w:autoSpaceDN w:val="0"/>
              <w:adjustRightInd w:val="0"/>
              <w:spacing w:after="0" w:line="240" w:lineRule="auto"/>
              <w:ind w:left="0" w:firstLine="0"/>
              <w:rPr>
                <w:rFonts w:eastAsiaTheme="minorEastAsia"/>
                <w:color w:val="auto"/>
                <w:sz w:val="22"/>
              </w:rPr>
            </w:pPr>
          </w:p>
          <w:p w14:paraId="4F813573" w14:textId="7E8F3D93" w:rsidR="00730C61" w:rsidRPr="00F3033D" w:rsidRDefault="00730C61" w:rsidP="00FE48C6">
            <w:pPr>
              <w:autoSpaceDE w:val="0"/>
              <w:autoSpaceDN w:val="0"/>
              <w:adjustRightInd w:val="0"/>
              <w:spacing w:after="0" w:line="240" w:lineRule="auto"/>
              <w:ind w:left="0" w:firstLine="0"/>
              <w:rPr>
                <w:rFonts w:eastAsiaTheme="minorEastAsia"/>
                <w:color w:val="auto"/>
                <w:sz w:val="22"/>
              </w:rPr>
            </w:pPr>
            <w:r w:rsidRPr="00F3033D">
              <w:rPr>
                <w:rFonts w:eastAsiaTheme="minorEastAsia"/>
                <w:color w:val="auto"/>
                <w:sz w:val="22"/>
              </w:rPr>
              <w:t>Most lead practitioners are council based or from those services who are commissioned. We have evidence that</w:t>
            </w:r>
            <w:r w:rsidR="00F3033D">
              <w:rPr>
                <w:rFonts w:eastAsiaTheme="minorEastAsia"/>
                <w:color w:val="auto"/>
                <w:sz w:val="22"/>
              </w:rPr>
              <w:t xml:space="preserve"> </w:t>
            </w:r>
            <w:r w:rsidRPr="00F3033D">
              <w:rPr>
                <w:rFonts w:eastAsiaTheme="minorEastAsia"/>
                <w:color w:val="auto"/>
                <w:sz w:val="22"/>
              </w:rPr>
              <w:t>they pull together wider support including those specialist support services to form a team around the family.</w:t>
            </w:r>
          </w:p>
          <w:p w14:paraId="1C19FFBD" w14:textId="77777777" w:rsidR="00F3033D" w:rsidRPr="00F3033D" w:rsidRDefault="00F3033D" w:rsidP="00FE48C6">
            <w:pPr>
              <w:autoSpaceDE w:val="0"/>
              <w:autoSpaceDN w:val="0"/>
              <w:adjustRightInd w:val="0"/>
              <w:spacing w:after="0" w:line="240" w:lineRule="auto"/>
              <w:ind w:left="0" w:firstLine="0"/>
              <w:rPr>
                <w:rFonts w:eastAsiaTheme="minorEastAsia"/>
                <w:color w:val="auto"/>
                <w:sz w:val="22"/>
              </w:rPr>
            </w:pPr>
          </w:p>
          <w:p w14:paraId="473CA326" w14:textId="6AF2A783" w:rsidR="00730C61" w:rsidRPr="00F3033D" w:rsidRDefault="00730C61" w:rsidP="00FE48C6">
            <w:pPr>
              <w:autoSpaceDE w:val="0"/>
              <w:autoSpaceDN w:val="0"/>
              <w:adjustRightInd w:val="0"/>
              <w:spacing w:after="0" w:line="240" w:lineRule="auto"/>
              <w:ind w:left="0" w:firstLine="0"/>
              <w:rPr>
                <w:rFonts w:eastAsiaTheme="minorEastAsia"/>
                <w:color w:val="auto"/>
                <w:sz w:val="22"/>
              </w:rPr>
            </w:pPr>
            <w:r w:rsidRPr="00F3033D">
              <w:rPr>
                <w:rFonts w:eastAsiaTheme="minorEastAsia"/>
                <w:color w:val="auto"/>
                <w:sz w:val="22"/>
              </w:rPr>
              <w:t>Some colleagues from Education (schools) will take on the role of Lead Practitioner with support from the local</w:t>
            </w:r>
            <w:r w:rsidR="00F3033D">
              <w:rPr>
                <w:rFonts w:eastAsiaTheme="minorEastAsia"/>
                <w:color w:val="auto"/>
                <w:sz w:val="22"/>
              </w:rPr>
              <w:t xml:space="preserve"> </w:t>
            </w:r>
            <w:r w:rsidRPr="00F3033D">
              <w:rPr>
                <w:rFonts w:eastAsiaTheme="minorEastAsia"/>
                <w:color w:val="auto"/>
                <w:sz w:val="22"/>
              </w:rPr>
              <w:t>authority.</w:t>
            </w:r>
          </w:p>
          <w:p w14:paraId="143B81DD" w14:textId="77777777" w:rsidR="00F3033D" w:rsidRPr="00F3033D" w:rsidRDefault="00F3033D" w:rsidP="00FE48C6">
            <w:pPr>
              <w:autoSpaceDE w:val="0"/>
              <w:autoSpaceDN w:val="0"/>
              <w:adjustRightInd w:val="0"/>
              <w:spacing w:after="0" w:line="240" w:lineRule="auto"/>
              <w:ind w:left="0" w:firstLine="0"/>
              <w:rPr>
                <w:rFonts w:eastAsiaTheme="minorEastAsia"/>
                <w:color w:val="auto"/>
                <w:sz w:val="22"/>
              </w:rPr>
            </w:pPr>
          </w:p>
          <w:p w14:paraId="01ADA329" w14:textId="01E77A16" w:rsidR="00730C61" w:rsidRPr="00F3033D" w:rsidRDefault="00730C61" w:rsidP="00FE48C6">
            <w:pPr>
              <w:autoSpaceDE w:val="0"/>
              <w:autoSpaceDN w:val="0"/>
              <w:adjustRightInd w:val="0"/>
              <w:spacing w:after="0" w:line="240" w:lineRule="auto"/>
              <w:ind w:left="0" w:firstLine="0"/>
              <w:rPr>
                <w:rFonts w:eastAsiaTheme="minorEastAsia"/>
                <w:color w:val="auto"/>
                <w:sz w:val="22"/>
              </w:rPr>
            </w:pPr>
            <w:r w:rsidRPr="00F3033D">
              <w:rPr>
                <w:rFonts w:eastAsiaTheme="minorEastAsia"/>
                <w:color w:val="auto"/>
                <w:sz w:val="22"/>
              </w:rPr>
              <w:t>Health team members often act as lead professional and work with families prior to referring to early help and</w:t>
            </w:r>
            <w:r w:rsidR="00F3033D">
              <w:rPr>
                <w:rFonts w:eastAsiaTheme="minorEastAsia"/>
                <w:color w:val="auto"/>
                <w:sz w:val="22"/>
              </w:rPr>
              <w:t xml:space="preserve"> </w:t>
            </w:r>
            <w:r w:rsidRPr="00F3033D">
              <w:rPr>
                <w:rFonts w:eastAsiaTheme="minorEastAsia"/>
                <w:color w:val="auto"/>
                <w:sz w:val="22"/>
              </w:rPr>
              <w:t>afterwards.</w:t>
            </w:r>
          </w:p>
          <w:p w14:paraId="56742FE7" w14:textId="77777777" w:rsidR="00F3033D" w:rsidRPr="00F3033D" w:rsidRDefault="00F3033D" w:rsidP="00FE48C6">
            <w:pPr>
              <w:autoSpaceDE w:val="0"/>
              <w:autoSpaceDN w:val="0"/>
              <w:adjustRightInd w:val="0"/>
              <w:spacing w:after="0" w:line="240" w:lineRule="auto"/>
              <w:ind w:left="0" w:firstLine="0"/>
              <w:rPr>
                <w:rFonts w:eastAsiaTheme="minorEastAsia"/>
                <w:color w:val="auto"/>
                <w:sz w:val="22"/>
              </w:rPr>
            </w:pPr>
          </w:p>
          <w:p w14:paraId="5C64C48C" w14:textId="30787D8A" w:rsidR="00730C61" w:rsidRPr="00F3033D" w:rsidRDefault="00730C61" w:rsidP="00FE48C6">
            <w:pPr>
              <w:autoSpaceDE w:val="0"/>
              <w:autoSpaceDN w:val="0"/>
              <w:adjustRightInd w:val="0"/>
              <w:spacing w:after="0" w:line="240" w:lineRule="auto"/>
              <w:ind w:left="0" w:firstLine="0"/>
              <w:rPr>
                <w:rFonts w:eastAsiaTheme="minorEastAsia"/>
                <w:color w:val="auto"/>
                <w:sz w:val="22"/>
              </w:rPr>
            </w:pPr>
            <w:r w:rsidRPr="00F3033D">
              <w:rPr>
                <w:rFonts w:eastAsiaTheme="minorEastAsia"/>
                <w:color w:val="auto"/>
                <w:sz w:val="22"/>
              </w:rPr>
              <w:t>A holistic approach is taken, and families are visited at home and referrals made to all agencies as required.</w:t>
            </w:r>
            <w:r w:rsidR="00F3033D">
              <w:rPr>
                <w:rFonts w:eastAsiaTheme="minorEastAsia"/>
                <w:color w:val="auto"/>
                <w:sz w:val="22"/>
              </w:rPr>
              <w:t xml:space="preserve">  </w:t>
            </w:r>
            <w:r w:rsidRPr="00F3033D">
              <w:rPr>
                <w:rFonts w:eastAsiaTheme="minorEastAsia"/>
                <w:color w:val="auto"/>
                <w:sz w:val="22"/>
              </w:rPr>
              <w:t>Evidenced in clinical notes.</w:t>
            </w:r>
          </w:p>
          <w:p w14:paraId="3EADB548" w14:textId="77777777" w:rsidR="00F3033D" w:rsidRPr="00F3033D" w:rsidRDefault="00F3033D" w:rsidP="00FE48C6">
            <w:pPr>
              <w:autoSpaceDE w:val="0"/>
              <w:autoSpaceDN w:val="0"/>
              <w:adjustRightInd w:val="0"/>
              <w:spacing w:after="0" w:line="240" w:lineRule="auto"/>
              <w:ind w:left="0" w:firstLine="0"/>
              <w:rPr>
                <w:rFonts w:eastAsiaTheme="minorEastAsia"/>
                <w:color w:val="auto"/>
                <w:sz w:val="22"/>
              </w:rPr>
            </w:pPr>
          </w:p>
          <w:p w14:paraId="29EEF35A" w14:textId="346A67DB" w:rsidR="00730C61" w:rsidRPr="00F3033D" w:rsidRDefault="00730C61" w:rsidP="00FE48C6">
            <w:pPr>
              <w:autoSpaceDE w:val="0"/>
              <w:autoSpaceDN w:val="0"/>
              <w:adjustRightInd w:val="0"/>
              <w:spacing w:after="0" w:line="240" w:lineRule="auto"/>
              <w:ind w:left="0" w:firstLine="0"/>
              <w:rPr>
                <w:rFonts w:eastAsiaTheme="minorEastAsia"/>
                <w:color w:val="auto"/>
                <w:sz w:val="22"/>
              </w:rPr>
            </w:pPr>
            <w:r w:rsidRPr="00F3033D">
              <w:rPr>
                <w:rFonts w:eastAsiaTheme="minorEastAsia"/>
                <w:color w:val="auto"/>
                <w:sz w:val="22"/>
              </w:rPr>
              <w:t>0-5 and 5-19 teams cross over as often a family has siblings that fall into both teams. Parents needs are also</w:t>
            </w:r>
            <w:r w:rsidR="00F3033D">
              <w:rPr>
                <w:rFonts w:eastAsiaTheme="minorEastAsia"/>
                <w:color w:val="auto"/>
                <w:sz w:val="22"/>
              </w:rPr>
              <w:t xml:space="preserve"> </w:t>
            </w:r>
            <w:r w:rsidRPr="00F3033D">
              <w:rPr>
                <w:rFonts w:eastAsiaTheme="minorEastAsia"/>
                <w:color w:val="auto"/>
                <w:sz w:val="22"/>
              </w:rPr>
              <w:t>addressed in a think family approach.</w:t>
            </w:r>
          </w:p>
          <w:p w14:paraId="7272D9AA" w14:textId="77777777" w:rsidR="00F3033D" w:rsidRPr="00F3033D" w:rsidRDefault="00F3033D" w:rsidP="00FE48C6">
            <w:pPr>
              <w:autoSpaceDE w:val="0"/>
              <w:autoSpaceDN w:val="0"/>
              <w:adjustRightInd w:val="0"/>
              <w:spacing w:after="0" w:line="240" w:lineRule="auto"/>
              <w:ind w:left="0" w:firstLine="0"/>
              <w:rPr>
                <w:rFonts w:eastAsiaTheme="minorEastAsia"/>
                <w:color w:val="auto"/>
                <w:sz w:val="22"/>
              </w:rPr>
            </w:pPr>
          </w:p>
          <w:p w14:paraId="0291DB88" w14:textId="50DED666" w:rsidR="00730C61" w:rsidRPr="00F3033D" w:rsidRDefault="00730C61" w:rsidP="00FE48C6">
            <w:pPr>
              <w:autoSpaceDE w:val="0"/>
              <w:autoSpaceDN w:val="0"/>
              <w:adjustRightInd w:val="0"/>
              <w:spacing w:after="0" w:line="240" w:lineRule="auto"/>
              <w:ind w:left="0" w:firstLine="0"/>
              <w:rPr>
                <w:rFonts w:eastAsiaTheme="minorEastAsia"/>
                <w:color w:val="auto"/>
                <w:sz w:val="22"/>
              </w:rPr>
            </w:pPr>
            <w:r w:rsidRPr="00F3033D">
              <w:rPr>
                <w:rFonts w:eastAsiaTheme="minorEastAsia"/>
                <w:color w:val="auto"/>
                <w:sz w:val="22"/>
              </w:rPr>
              <w:t>Opportunities for joint training are available and some examples include: - Trauma informed approaches,</w:t>
            </w:r>
            <w:r w:rsidR="00F3033D">
              <w:rPr>
                <w:rFonts w:eastAsiaTheme="minorEastAsia"/>
                <w:color w:val="auto"/>
                <w:sz w:val="22"/>
              </w:rPr>
              <w:t xml:space="preserve"> </w:t>
            </w:r>
            <w:r w:rsidRPr="00F3033D">
              <w:rPr>
                <w:rFonts w:eastAsiaTheme="minorEastAsia"/>
                <w:color w:val="auto"/>
                <w:sz w:val="22"/>
              </w:rPr>
              <w:t>Motivational interviewing, Early help assess, plan review.</w:t>
            </w:r>
          </w:p>
          <w:p w14:paraId="37E84EB4" w14:textId="77777777" w:rsidR="00F3033D" w:rsidRPr="00F3033D" w:rsidRDefault="00F3033D" w:rsidP="00FE48C6">
            <w:pPr>
              <w:autoSpaceDE w:val="0"/>
              <w:autoSpaceDN w:val="0"/>
              <w:adjustRightInd w:val="0"/>
              <w:spacing w:after="0" w:line="240" w:lineRule="auto"/>
              <w:ind w:left="0" w:firstLine="0"/>
              <w:rPr>
                <w:rFonts w:eastAsiaTheme="minorEastAsia"/>
                <w:color w:val="auto"/>
                <w:sz w:val="22"/>
              </w:rPr>
            </w:pPr>
          </w:p>
          <w:p w14:paraId="309FA0BC" w14:textId="77777777" w:rsidR="00730C61" w:rsidRPr="00F3033D" w:rsidRDefault="00730C61" w:rsidP="00FE48C6">
            <w:pPr>
              <w:spacing w:after="0"/>
              <w:ind w:left="0" w:firstLine="0"/>
              <w:rPr>
                <w:bCs/>
                <w:sz w:val="22"/>
              </w:rPr>
            </w:pPr>
            <w:r w:rsidRPr="00F3033D">
              <w:rPr>
                <w:b/>
                <w:sz w:val="22"/>
              </w:rPr>
              <w:t>What are you prioritising next?</w:t>
            </w:r>
          </w:p>
          <w:p w14:paraId="76E62C34" w14:textId="77777777" w:rsidR="00730C61" w:rsidRPr="00F3033D" w:rsidRDefault="00730C61" w:rsidP="00FE48C6">
            <w:pPr>
              <w:autoSpaceDE w:val="0"/>
              <w:autoSpaceDN w:val="0"/>
              <w:adjustRightInd w:val="0"/>
              <w:spacing w:after="0" w:line="240" w:lineRule="auto"/>
              <w:ind w:left="0" w:firstLine="0"/>
              <w:rPr>
                <w:rFonts w:eastAsiaTheme="minorEastAsia"/>
                <w:color w:val="auto"/>
                <w:sz w:val="22"/>
              </w:rPr>
            </w:pPr>
          </w:p>
          <w:p w14:paraId="5DEF3509" w14:textId="1279DB9D" w:rsidR="00F3033D" w:rsidRPr="00F3033D" w:rsidRDefault="00F3033D" w:rsidP="00FE48C6">
            <w:pPr>
              <w:autoSpaceDE w:val="0"/>
              <w:autoSpaceDN w:val="0"/>
              <w:adjustRightInd w:val="0"/>
              <w:spacing w:after="0" w:line="240" w:lineRule="auto"/>
              <w:ind w:left="0" w:firstLine="0"/>
              <w:rPr>
                <w:rFonts w:eastAsiaTheme="minorEastAsia"/>
                <w:color w:val="auto"/>
                <w:sz w:val="22"/>
              </w:rPr>
            </w:pPr>
            <w:r w:rsidRPr="00F3033D">
              <w:rPr>
                <w:rFonts w:eastAsiaTheme="minorEastAsia"/>
                <w:color w:val="auto"/>
                <w:sz w:val="22"/>
              </w:rPr>
              <w:t>Workforce development across the early help partnership aligned with restorative and relational practice adopted</w:t>
            </w:r>
            <w:r>
              <w:rPr>
                <w:rFonts w:eastAsiaTheme="minorEastAsia"/>
                <w:color w:val="auto"/>
                <w:sz w:val="22"/>
              </w:rPr>
              <w:t xml:space="preserve"> </w:t>
            </w:r>
            <w:r w:rsidRPr="00F3033D">
              <w:rPr>
                <w:rFonts w:eastAsiaTheme="minorEastAsia"/>
                <w:color w:val="auto"/>
                <w:sz w:val="22"/>
              </w:rPr>
              <w:t>from the Leeds Family Valued.</w:t>
            </w:r>
          </w:p>
          <w:p w14:paraId="2178B82F" w14:textId="77777777" w:rsidR="00F3033D" w:rsidRPr="00F3033D" w:rsidRDefault="00F3033D" w:rsidP="00FE48C6">
            <w:pPr>
              <w:autoSpaceDE w:val="0"/>
              <w:autoSpaceDN w:val="0"/>
              <w:adjustRightInd w:val="0"/>
              <w:spacing w:after="0" w:line="240" w:lineRule="auto"/>
              <w:ind w:left="0" w:firstLine="0"/>
              <w:rPr>
                <w:rFonts w:eastAsiaTheme="minorEastAsia"/>
                <w:color w:val="auto"/>
                <w:sz w:val="22"/>
              </w:rPr>
            </w:pPr>
          </w:p>
          <w:p w14:paraId="74BC79CD" w14:textId="369A68BE" w:rsidR="00F3033D" w:rsidRPr="00F3033D" w:rsidRDefault="00F3033D" w:rsidP="00FE48C6">
            <w:pPr>
              <w:autoSpaceDE w:val="0"/>
              <w:autoSpaceDN w:val="0"/>
              <w:adjustRightInd w:val="0"/>
              <w:spacing w:after="0" w:line="240" w:lineRule="auto"/>
              <w:ind w:left="0" w:firstLine="0"/>
              <w:rPr>
                <w:rFonts w:eastAsiaTheme="minorEastAsia"/>
                <w:color w:val="auto"/>
                <w:sz w:val="22"/>
              </w:rPr>
            </w:pPr>
            <w:r w:rsidRPr="00F3033D">
              <w:rPr>
                <w:rFonts w:eastAsiaTheme="minorEastAsia"/>
                <w:color w:val="auto"/>
                <w:sz w:val="22"/>
              </w:rPr>
              <w:t>Strengthen our links to schools and settings to ensure that, together with education colleagues, we are enabling</w:t>
            </w:r>
            <w:r>
              <w:rPr>
                <w:rFonts w:eastAsiaTheme="minorEastAsia"/>
                <w:color w:val="auto"/>
                <w:sz w:val="22"/>
              </w:rPr>
              <w:t xml:space="preserve"> </w:t>
            </w:r>
            <w:r w:rsidRPr="00F3033D">
              <w:rPr>
                <w:rFonts w:eastAsiaTheme="minorEastAsia"/>
                <w:color w:val="auto"/>
                <w:sz w:val="22"/>
              </w:rPr>
              <w:t>all children to achieve their potential.</w:t>
            </w:r>
          </w:p>
          <w:p w14:paraId="0F9B2B77" w14:textId="77777777" w:rsidR="00F3033D" w:rsidRPr="00F3033D" w:rsidRDefault="00F3033D" w:rsidP="00FE48C6">
            <w:pPr>
              <w:autoSpaceDE w:val="0"/>
              <w:autoSpaceDN w:val="0"/>
              <w:adjustRightInd w:val="0"/>
              <w:spacing w:after="0" w:line="240" w:lineRule="auto"/>
              <w:ind w:left="0" w:firstLine="0"/>
              <w:rPr>
                <w:rFonts w:eastAsiaTheme="minorEastAsia"/>
                <w:color w:val="auto"/>
                <w:sz w:val="22"/>
              </w:rPr>
            </w:pPr>
          </w:p>
          <w:p w14:paraId="5BE220AB" w14:textId="7D99A3EE" w:rsidR="00730C61" w:rsidRPr="00F3033D" w:rsidRDefault="00F3033D" w:rsidP="00FE48C6">
            <w:pPr>
              <w:autoSpaceDE w:val="0"/>
              <w:autoSpaceDN w:val="0"/>
              <w:adjustRightInd w:val="0"/>
              <w:spacing w:after="0" w:line="240" w:lineRule="auto"/>
              <w:ind w:left="0" w:firstLine="0"/>
              <w:rPr>
                <w:rFonts w:eastAsiaTheme="minorEastAsia"/>
                <w:color w:val="auto"/>
                <w:sz w:val="22"/>
              </w:rPr>
            </w:pPr>
            <w:r w:rsidRPr="00F3033D">
              <w:rPr>
                <w:rFonts w:eastAsiaTheme="minorEastAsia"/>
                <w:color w:val="auto"/>
                <w:sz w:val="22"/>
              </w:rPr>
              <w:t>Strengthen the focus on school attendance in the early help system aligned with the DfE revised guidance.</w:t>
            </w:r>
          </w:p>
        </w:tc>
      </w:tr>
    </w:tbl>
    <w:p w14:paraId="3F22501B" w14:textId="11F01B7E" w:rsidR="00F3033D" w:rsidRDefault="00F3033D" w:rsidP="00FE48C6">
      <w:pPr>
        <w:autoSpaceDE w:val="0"/>
        <w:autoSpaceDN w:val="0"/>
        <w:adjustRightInd w:val="0"/>
        <w:spacing w:after="0" w:line="240" w:lineRule="auto"/>
        <w:ind w:left="0" w:firstLine="0"/>
        <w:rPr>
          <w:rFonts w:eastAsiaTheme="minorEastAsia"/>
          <w:color w:val="auto"/>
          <w:sz w:val="24"/>
          <w:szCs w:val="24"/>
        </w:rPr>
      </w:pPr>
      <w:r>
        <w:rPr>
          <w:rFonts w:eastAsiaTheme="minorEastAsia"/>
          <w:color w:val="auto"/>
          <w:sz w:val="24"/>
          <w:szCs w:val="24"/>
        </w:rPr>
        <w:br w:type="page"/>
      </w:r>
    </w:p>
    <w:p w14:paraId="403B30ED" w14:textId="57968E53" w:rsidR="00F3033D" w:rsidRDefault="00F3033D" w:rsidP="00FE48C6">
      <w:pPr>
        <w:autoSpaceDE w:val="0"/>
        <w:autoSpaceDN w:val="0"/>
        <w:adjustRightInd w:val="0"/>
        <w:spacing w:after="0" w:line="240" w:lineRule="auto"/>
        <w:ind w:left="0" w:firstLine="0"/>
        <w:rPr>
          <w:rFonts w:eastAsiaTheme="minorEastAsia"/>
          <w:b/>
          <w:bCs/>
          <w:color w:val="auto"/>
          <w:sz w:val="24"/>
          <w:szCs w:val="24"/>
        </w:rPr>
      </w:pPr>
      <w:r w:rsidRPr="00F3033D">
        <w:rPr>
          <w:b/>
          <w:bCs/>
          <w:sz w:val="24"/>
          <w:szCs w:val="24"/>
        </w:rPr>
        <w:lastRenderedPageBreak/>
        <w:t xml:space="preserve">6.2 - </w:t>
      </w:r>
      <w:r w:rsidRPr="00F3033D">
        <w:rPr>
          <w:rFonts w:eastAsiaTheme="minorEastAsia"/>
          <w:b/>
          <w:bCs/>
          <w:color w:val="auto"/>
          <w:sz w:val="24"/>
          <w:szCs w:val="24"/>
        </w:rPr>
        <w:t xml:space="preserve">Early help is understood and seen as everyone’s responsibility across the partnership of services working with children, </w:t>
      </w:r>
      <w:proofErr w:type="gramStart"/>
      <w:r w:rsidRPr="00F3033D">
        <w:rPr>
          <w:rFonts w:eastAsiaTheme="minorEastAsia"/>
          <w:b/>
          <w:bCs/>
          <w:color w:val="auto"/>
          <w:sz w:val="24"/>
          <w:szCs w:val="24"/>
        </w:rPr>
        <w:t>adults</w:t>
      </w:r>
      <w:proofErr w:type="gramEnd"/>
      <w:r w:rsidRPr="00F3033D">
        <w:rPr>
          <w:rFonts w:eastAsiaTheme="minorEastAsia"/>
          <w:b/>
          <w:bCs/>
          <w:color w:val="auto"/>
          <w:sz w:val="24"/>
          <w:szCs w:val="24"/>
        </w:rPr>
        <w:t xml:space="preserve"> and families. We have a shared</w:t>
      </w:r>
      <w:r>
        <w:rPr>
          <w:rFonts w:eastAsiaTheme="minorEastAsia"/>
          <w:b/>
          <w:bCs/>
          <w:color w:val="auto"/>
          <w:sz w:val="24"/>
          <w:szCs w:val="24"/>
        </w:rPr>
        <w:t xml:space="preserve"> </w:t>
      </w:r>
      <w:r w:rsidRPr="00F3033D">
        <w:rPr>
          <w:rFonts w:eastAsiaTheme="minorEastAsia"/>
          <w:b/>
          <w:bCs/>
          <w:color w:val="auto"/>
          <w:sz w:val="24"/>
          <w:szCs w:val="24"/>
        </w:rPr>
        <w:t>culture and set of core principles that underpin the wider Early Help System.</w:t>
      </w:r>
    </w:p>
    <w:p w14:paraId="210F0098" w14:textId="77777777" w:rsidR="00F3033D" w:rsidRPr="00F3033D" w:rsidRDefault="00F3033D"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F3033D" w:rsidRPr="00CE1F9D" w14:paraId="210113C3" w14:textId="77777777" w:rsidTr="0099730E">
        <w:tc>
          <w:tcPr>
            <w:tcW w:w="1703" w:type="pct"/>
            <w:shd w:val="clear" w:color="auto" w:fill="5B9BD5" w:themeFill="accent5"/>
          </w:tcPr>
          <w:p w14:paraId="619D76EE" w14:textId="77777777" w:rsidR="00F3033D" w:rsidRPr="00CE1F9D" w:rsidRDefault="00F3033D"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70E875EE" w14:textId="77777777" w:rsidR="00F3033D" w:rsidRPr="00CE1F9D" w:rsidRDefault="00F3033D" w:rsidP="00FE48C6">
            <w:pPr>
              <w:spacing w:after="0"/>
              <w:ind w:left="0" w:firstLine="0"/>
              <w:rPr>
                <w:b/>
                <w:sz w:val="24"/>
                <w:szCs w:val="24"/>
              </w:rPr>
            </w:pPr>
            <w:r w:rsidRPr="00CE1F9D">
              <w:rPr>
                <w:b/>
                <w:sz w:val="24"/>
                <w:szCs w:val="24"/>
              </w:rPr>
              <w:t>What is working well and what evidence do you have?</w:t>
            </w:r>
          </w:p>
        </w:tc>
      </w:tr>
      <w:tr w:rsidR="00F3033D" w:rsidRPr="00CE1F9D" w14:paraId="4ADF902F" w14:textId="77777777" w:rsidTr="0099730E">
        <w:tc>
          <w:tcPr>
            <w:tcW w:w="1703" w:type="pct"/>
          </w:tcPr>
          <w:p w14:paraId="415FF3AF" w14:textId="77777777" w:rsidR="00F3033D" w:rsidRPr="00B311BA" w:rsidRDefault="00F3033D" w:rsidP="00FE48C6">
            <w:pPr>
              <w:spacing w:after="0"/>
              <w:ind w:left="0" w:firstLine="0"/>
              <w:rPr>
                <w:b/>
                <w:sz w:val="22"/>
              </w:rPr>
            </w:pPr>
            <w:r w:rsidRPr="00B311BA">
              <w:rPr>
                <w:b/>
                <w:sz w:val="22"/>
              </w:rPr>
              <w:t>2</w:t>
            </w:r>
          </w:p>
        </w:tc>
        <w:tc>
          <w:tcPr>
            <w:tcW w:w="3297" w:type="pct"/>
          </w:tcPr>
          <w:p w14:paraId="6B848EA0" w14:textId="1B19D716" w:rsidR="00F3033D" w:rsidRPr="00B311BA" w:rsidRDefault="00F3033D"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All partners understand the role of EH being everyone's responsibility although they have varying degrees of involvement according to their specialism.</w:t>
            </w:r>
          </w:p>
          <w:p w14:paraId="3D790B42" w14:textId="77777777" w:rsidR="00F3033D" w:rsidRPr="00B311BA" w:rsidRDefault="00F3033D" w:rsidP="00FE48C6">
            <w:pPr>
              <w:autoSpaceDE w:val="0"/>
              <w:autoSpaceDN w:val="0"/>
              <w:adjustRightInd w:val="0"/>
              <w:spacing w:after="0" w:line="240" w:lineRule="auto"/>
              <w:ind w:left="0" w:firstLine="0"/>
              <w:rPr>
                <w:rFonts w:eastAsiaTheme="minorEastAsia"/>
                <w:color w:val="auto"/>
                <w:sz w:val="22"/>
              </w:rPr>
            </w:pPr>
          </w:p>
          <w:p w14:paraId="2D124956" w14:textId="17F4CF6B" w:rsidR="00F3033D" w:rsidRPr="00B311BA" w:rsidRDefault="00F3033D"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There is evidence of integrated working in the early help plans. YJS have a strong link with Early Help for "Out of Court" disposals</w:t>
            </w:r>
          </w:p>
          <w:p w14:paraId="26F64300" w14:textId="77777777" w:rsidR="00F3033D" w:rsidRPr="00B311BA" w:rsidRDefault="00F3033D" w:rsidP="00FE48C6">
            <w:pPr>
              <w:autoSpaceDE w:val="0"/>
              <w:autoSpaceDN w:val="0"/>
              <w:adjustRightInd w:val="0"/>
              <w:spacing w:after="0" w:line="240" w:lineRule="auto"/>
              <w:ind w:left="0" w:firstLine="0"/>
              <w:rPr>
                <w:rFonts w:eastAsiaTheme="minorEastAsia"/>
                <w:color w:val="auto"/>
                <w:sz w:val="22"/>
              </w:rPr>
            </w:pPr>
          </w:p>
          <w:p w14:paraId="1BFABC5E" w14:textId="36E06AF8" w:rsidR="00F3033D" w:rsidRPr="00B311BA" w:rsidRDefault="00F3033D"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Whilst the YJS has a statutory requirement and framework the ethos of the service aligns with the Council's Early Help Strategy and priorities.</w:t>
            </w:r>
          </w:p>
          <w:p w14:paraId="35B53545" w14:textId="77777777" w:rsidR="00F3033D" w:rsidRPr="00B311BA" w:rsidRDefault="00F3033D" w:rsidP="00FE48C6">
            <w:pPr>
              <w:autoSpaceDE w:val="0"/>
              <w:autoSpaceDN w:val="0"/>
              <w:adjustRightInd w:val="0"/>
              <w:spacing w:after="0" w:line="240" w:lineRule="auto"/>
              <w:ind w:left="0" w:firstLine="0"/>
              <w:rPr>
                <w:rFonts w:eastAsiaTheme="minorEastAsia"/>
                <w:color w:val="auto"/>
                <w:sz w:val="22"/>
              </w:rPr>
            </w:pPr>
          </w:p>
          <w:p w14:paraId="4ABD9A7D" w14:textId="415A497B" w:rsidR="00F3033D" w:rsidRPr="00B311BA" w:rsidRDefault="00F3033D"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 xml:space="preserve">There is also evidence of whole family working for those children who are supported by an Education, </w:t>
            </w:r>
            <w:proofErr w:type="gramStart"/>
            <w:r w:rsidRPr="00B311BA">
              <w:rPr>
                <w:rFonts w:eastAsiaTheme="minorEastAsia"/>
                <w:color w:val="auto"/>
                <w:sz w:val="22"/>
              </w:rPr>
              <w:t>Health</w:t>
            </w:r>
            <w:proofErr w:type="gramEnd"/>
            <w:r w:rsidRPr="00B311BA">
              <w:rPr>
                <w:rFonts w:eastAsiaTheme="minorEastAsia"/>
                <w:color w:val="auto"/>
                <w:sz w:val="22"/>
              </w:rPr>
              <w:t xml:space="preserve"> and Care Plans</w:t>
            </w:r>
          </w:p>
          <w:p w14:paraId="5EB40A86" w14:textId="77777777" w:rsidR="00F3033D" w:rsidRPr="00B311BA" w:rsidRDefault="00F3033D" w:rsidP="00FE48C6">
            <w:pPr>
              <w:autoSpaceDE w:val="0"/>
              <w:autoSpaceDN w:val="0"/>
              <w:adjustRightInd w:val="0"/>
              <w:spacing w:after="0" w:line="240" w:lineRule="auto"/>
              <w:ind w:left="0" w:firstLine="0"/>
              <w:rPr>
                <w:rFonts w:eastAsiaTheme="minorEastAsia"/>
                <w:color w:val="auto"/>
                <w:sz w:val="22"/>
              </w:rPr>
            </w:pPr>
          </w:p>
          <w:p w14:paraId="53E299CC" w14:textId="11E9CB18" w:rsidR="00F3033D" w:rsidRPr="00B311BA" w:rsidRDefault="00F3033D"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Some colleagues from Health take the Lead Practitioner role whilst others are key to the Team around the Family, such as school nurses, midwives, substance misuse workers.</w:t>
            </w:r>
          </w:p>
          <w:p w14:paraId="5121092C" w14:textId="7B69B253" w:rsidR="00F3033D" w:rsidRPr="00B311BA" w:rsidRDefault="00F3033D" w:rsidP="00FE48C6">
            <w:pPr>
              <w:autoSpaceDE w:val="0"/>
              <w:autoSpaceDN w:val="0"/>
              <w:adjustRightInd w:val="0"/>
              <w:spacing w:after="0" w:line="240" w:lineRule="auto"/>
              <w:ind w:left="0" w:firstLine="0"/>
              <w:rPr>
                <w:rFonts w:eastAsiaTheme="minorEastAsia"/>
                <w:color w:val="auto"/>
                <w:sz w:val="22"/>
              </w:rPr>
            </w:pPr>
          </w:p>
          <w:p w14:paraId="30A68FC5" w14:textId="77777777" w:rsidR="00B311BA" w:rsidRPr="00B311BA" w:rsidRDefault="00F3033D"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All team members in Health understand the role of early help and take responsibility – often being the first service</w:t>
            </w:r>
            <w:r w:rsidR="00B311BA" w:rsidRPr="00B311BA">
              <w:rPr>
                <w:rFonts w:eastAsiaTheme="minorEastAsia"/>
                <w:color w:val="auto"/>
                <w:sz w:val="22"/>
              </w:rPr>
              <w:t xml:space="preserve"> involved with a family. The health visitors and school nurses will work with children and families and offer support</w:t>
            </w:r>
          </w:p>
          <w:p w14:paraId="1EA3B514" w14:textId="42B5D011" w:rsidR="00B311BA" w:rsidRP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where other agencies are the Lead Practitioner as they have a shared set of principles – this is demonstrated in notes and in the action plans in terms of referring on as required and providing as much information to families as</w:t>
            </w:r>
          </w:p>
          <w:p w14:paraId="20EB1616" w14:textId="09667399" w:rsidR="00F3033D" w:rsidRP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possible to develop partnership working.</w:t>
            </w:r>
          </w:p>
          <w:p w14:paraId="1F27D7A2" w14:textId="77777777" w:rsidR="00F3033D" w:rsidRPr="00B311BA" w:rsidRDefault="00F3033D" w:rsidP="00FE48C6">
            <w:pPr>
              <w:autoSpaceDE w:val="0"/>
              <w:autoSpaceDN w:val="0"/>
              <w:adjustRightInd w:val="0"/>
              <w:spacing w:after="0" w:line="240" w:lineRule="auto"/>
              <w:ind w:left="0" w:firstLine="0"/>
              <w:rPr>
                <w:rFonts w:eastAsiaTheme="minorEastAsia"/>
                <w:color w:val="auto"/>
                <w:sz w:val="22"/>
              </w:rPr>
            </w:pPr>
          </w:p>
          <w:p w14:paraId="3732F855" w14:textId="77777777" w:rsidR="00F3033D" w:rsidRPr="00B311BA" w:rsidRDefault="00F3033D" w:rsidP="00FE48C6">
            <w:pPr>
              <w:spacing w:after="0"/>
              <w:ind w:left="0" w:firstLine="0"/>
              <w:rPr>
                <w:bCs/>
                <w:sz w:val="22"/>
              </w:rPr>
            </w:pPr>
            <w:r w:rsidRPr="00B311BA">
              <w:rPr>
                <w:b/>
                <w:sz w:val="22"/>
              </w:rPr>
              <w:t>What are you prioritising next?</w:t>
            </w:r>
          </w:p>
          <w:p w14:paraId="396DAAD3" w14:textId="77777777" w:rsidR="00F3033D" w:rsidRPr="00B311BA" w:rsidRDefault="00F3033D" w:rsidP="00FE48C6">
            <w:pPr>
              <w:autoSpaceDE w:val="0"/>
              <w:autoSpaceDN w:val="0"/>
              <w:adjustRightInd w:val="0"/>
              <w:spacing w:after="0" w:line="240" w:lineRule="auto"/>
              <w:ind w:left="0" w:firstLine="0"/>
              <w:rPr>
                <w:rFonts w:eastAsiaTheme="minorEastAsia"/>
                <w:color w:val="auto"/>
                <w:sz w:val="22"/>
              </w:rPr>
            </w:pPr>
          </w:p>
          <w:p w14:paraId="35D7D77D" w14:textId="65211E3F" w:rsid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Early help strategy and vision to be reviewed aligned with the early help system guide and Family Valued model</w:t>
            </w:r>
            <w:r>
              <w:rPr>
                <w:rFonts w:eastAsiaTheme="minorEastAsia"/>
                <w:color w:val="auto"/>
                <w:sz w:val="22"/>
              </w:rPr>
              <w:t xml:space="preserve"> </w:t>
            </w:r>
            <w:r w:rsidRPr="00B311BA">
              <w:rPr>
                <w:rFonts w:eastAsiaTheme="minorEastAsia"/>
                <w:color w:val="auto"/>
                <w:sz w:val="22"/>
              </w:rPr>
              <w:t>including whole family working viewed as the” norm”</w:t>
            </w:r>
            <w:r>
              <w:rPr>
                <w:rFonts w:eastAsiaTheme="minorEastAsia"/>
                <w:color w:val="auto"/>
                <w:sz w:val="22"/>
              </w:rPr>
              <w:t>.</w:t>
            </w:r>
          </w:p>
          <w:p w14:paraId="42923B4A" w14:textId="77777777" w:rsidR="00B311BA" w:rsidRPr="00B311BA" w:rsidRDefault="00B311BA" w:rsidP="00FE48C6">
            <w:pPr>
              <w:autoSpaceDE w:val="0"/>
              <w:autoSpaceDN w:val="0"/>
              <w:adjustRightInd w:val="0"/>
              <w:spacing w:after="0" w:line="240" w:lineRule="auto"/>
              <w:ind w:left="0" w:firstLine="0"/>
              <w:rPr>
                <w:rFonts w:eastAsiaTheme="minorEastAsia"/>
                <w:color w:val="auto"/>
                <w:sz w:val="22"/>
              </w:rPr>
            </w:pPr>
          </w:p>
          <w:p w14:paraId="2C50F669" w14:textId="56254B51" w:rsid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The reviewed Early Help Strategy and vision will focus on core principles and values which underpin the whole</w:t>
            </w:r>
            <w:r>
              <w:rPr>
                <w:rFonts w:eastAsiaTheme="minorEastAsia"/>
                <w:color w:val="auto"/>
                <w:sz w:val="22"/>
              </w:rPr>
              <w:t xml:space="preserve"> </w:t>
            </w:r>
            <w:r w:rsidRPr="00B311BA">
              <w:rPr>
                <w:rFonts w:eastAsiaTheme="minorEastAsia"/>
                <w:color w:val="auto"/>
                <w:sz w:val="22"/>
              </w:rPr>
              <w:t>system, with shared partnership expectations</w:t>
            </w:r>
            <w:r>
              <w:rPr>
                <w:rFonts w:eastAsiaTheme="minorEastAsia"/>
                <w:color w:val="auto"/>
                <w:sz w:val="22"/>
              </w:rPr>
              <w:t>.</w:t>
            </w:r>
          </w:p>
          <w:p w14:paraId="6FC756C9" w14:textId="77777777" w:rsidR="00B311BA" w:rsidRPr="00B311BA" w:rsidRDefault="00B311BA" w:rsidP="00FE48C6">
            <w:pPr>
              <w:autoSpaceDE w:val="0"/>
              <w:autoSpaceDN w:val="0"/>
              <w:adjustRightInd w:val="0"/>
              <w:spacing w:after="0" w:line="240" w:lineRule="auto"/>
              <w:ind w:left="0" w:firstLine="0"/>
              <w:rPr>
                <w:rFonts w:eastAsiaTheme="minorEastAsia"/>
                <w:color w:val="auto"/>
                <w:sz w:val="22"/>
              </w:rPr>
            </w:pPr>
          </w:p>
          <w:p w14:paraId="4AE53E9E" w14:textId="78DB7F8E" w:rsidR="00B311BA" w:rsidRP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A review of the partnership infrastructure involving a new targeted family support team who will support those</w:t>
            </w:r>
            <w:r>
              <w:rPr>
                <w:rFonts w:eastAsiaTheme="minorEastAsia"/>
                <w:color w:val="auto"/>
                <w:sz w:val="22"/>
              </w:rPr>
              <w:t xml:space="preserve"> </w:t>
            </w:r>
            <w:r w:rsidRPr="00B311BA">
              <w:rPr>
                <w:rFonts w:eastAsiaTheme="minorEastAsia"/>
                <w:color w:val="auto"/>
                <w:sz w:val="22"/>
              </w:rPr>
              <w:t>families who do not require statutory Social Care intervention. Targeted Family Support will work intensively with</w:t>
            </w:r>
          </w:p>
          <w:p w14:paraId="57A022D1" w14:textId="00B6F495" w:rsid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children, young people, and their families to prevent re referral and</w:t>
            </w:r>
            <w:r>
              <w:rPr>
                <w:rFonts w:eastAsiaTheme="minorEastAsia"/>
                <w:color w:val="auto"/>
                <w:sz w:val="22"/>
              </w:rPr>
              <w:t xml:space="preserve"> </w:t>
            </w:r>
            <w:r w:rsidRPr="00B311BA">
              <w:rPr>
                <w:rFonts w:eastAsiaTheme="minorEastAsia"/>
                <w:color w:val="auto"/>
                <w:sz w:val="22"/>
              </w:rPr>
              <w:t>interventions at a higher threshold.</w:t>
            </w:r>
          </w:p>
          <w:p w14:paraId="05D1B559" w14:textId="77777777" w:rsidR="00B311BA" w:rsidRPr="00B311BA" w:rsidRDefault="00B311BA" w:rsidP="00FE48C6">
            <w:pPr>
              <w:autoSpaceDE w:val="0"/>
              <w:autoSpaceDN w:val="0"/>
              <w:adjustRightInd w:val="0"/>
              <w:spacing w:after="0" w:line="240" w:lineRule="auto"/>
              <w:ind w:left="0" w:firstLine="0"/>
              <w:rPr>
                <w:rFonts w:eastAsiaTheme="minorEastAsia"/>
                <w:color w:val="auto"/>
                <w:sz w:val="22"/>
              </w:rPr>
            </w:pPr>
          </w:p>
          <w:p w14:paraId="6CFF1B47" w14:textId="428C89DB" w:rsidR="00B311BA" w:rsidRP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Key schemes of work will explore families in need of support around intervention areas such as domestic abuse,</w:t>
            </w:r>
            <w:r>
              <w:rPr>
                <w:rFonts w:eastAsiaTheme="minorEastAsia"/>
                <w:color w:val="auto"/>
                <w:sz w:val="22"/>
              </w:rPr>
              <w:t xml:space="preserve"> </w:t>
            </w:r>
            <w:r w:rsidRPr="00B311BA">
              <w:rPr>
                <w:rFonts w:eastAsiaTheme="minorEastAsia"/>
                <w:color w:val="auto"/>
                <w:sz w:val="22"/>
              </w:rPr>
              <w:t>toxic trio, neglect along with support for young people with mental health, complex needs, and challenging</w:t>
            </w:r>
          </w:p>
          <w:p w14:paraId="11C66031" w14:textId="2491762B" w:rsid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behaviour.</w:t>
            </w:r>
          </w:p>
          <w:p w14:paraId="7B6F20C4" w14:textId="77777777" w:rsidR="00B311BA" w:rsidRPr="00B311BA" w:rsidRDefault="00B311BA" w:rsidP="00FE48C6">
            <w:pPr>
              <w:autoSpaceDE w:val="0"/>
              <w:autoSpaceDN w:val="0"/>
              <w:adjustRightInd w:val="0"/>
              <w:spacing w:after="0" w:line="240" w:lineRule="auto"/>
              <w:ind w:left="0" w:firstLine="0"/>
              <w:rPr>
                <w:rFonts w:eastAsiaTheme="minorEastAsia"/>
                <w:color w:val="auto"/>
                <w:sz w:val="22"/>
              </w:rPr>
            </w:pPr>
          </w:p>
          <w:p w14:paraId="75C24787" w14:textId="16DA3D5C" w:rsidR="00B311BA" w:rsidRP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Enhancements to the Early Help Assessment around homelessness and including 2 key questions in every</w:t>
            </w:r>
            <w:r>
              <w:rPr>
                <w:rFonts w:eastAsiaTheme="minorEastAsia"/>
                <w:color w:val="auto"/>
                <w:sz w:val="22"/>
              </w:rPr>
              <w:t xml:space="preserve"> </w:t>
            </w:r>
            <w:r w:rsidRPr="00B311BA">
              <w:rPr>
                <w:rFonts w:eastAsiaTheme="minorEastAsia"/>
                <w:color w:val="auto"/>
                <w:sz w:val="22"/>
              </w:rPr>
              <w:t>assessment;</w:t>
            </w:r>
          </w:p>
          <w:p w14:paraId="393F0FB0" w14:textId="77777777" w:rsidR="00B311BA" w:rsidRP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lastRenderedPageBreak/>
              <w:t>a) is this your permanent address,</w:t>
            </w:r>
          </w:p>
          <w:p w14:paraId="58803E36" w14:textId="4349B744" w:rsidR="00F3033D" w:rsidRPr="00B311BA" w:rsidRDefault="00B311BA" w:rsidP="00FE48C6">
            <w:pPr>
              <w:autoSpaceDE w:val="0"/>
              <w:autoSpaceDN w:val="0"/>
              <w:adjustRightInd w:val="0"/>
              <w:spacing w:after="0" w:line="240" w:lineRule="auto"/>
              <w:ind w:left="0" w:firstLine="0"/>
              <w:rPr>
                <w:rFonts w:eastAsiaTheme="minorEastAsia"/>
                <w:color w:val="auto"/>
                <w:sz w:val="22"/>
              </w:rPr>
            </w:pPr>
            <w:r w:rsidRPr="00B311BA">
              <w:rPr>
                <w:rFonts w:eastAsiaTheme="minorEastAsia"/>
                <w:color w:val="auto"/>
                <w:sz w:val="22"/>
              </w:rPr>
              <w:t>b) is your home at risk.</w:t>
            </w:r>
          </w:p>
        </w:tc>
      </w:tr>
    </w:tbl>
    <w:p w14:paraId="435B7BED" w14:textId="39D0BF8D" w:rsidR="00730C61" w:rsidRDefault="00730C61" w:rsidP="00FE48C6">
      <w:pPr>
        <w:autoSpaceDE w:val="0"/>
        <w:autoSpaceDN w:val="0"/>
        <w:adjustRightInd w:val="0"/>
        <w:spacing w:after="0" w:line="240" w:lineRule="auto"/>
        <w:ind w:left="0" w:firstLine="0"/>
        <w:rPr>
          <w:rFonts w:eastAsiaTheme="minorEastAsia"/>
          <w:color w:val="auto"/>
          <w:sz w:val="24"/>
          <w:szCs w:val="24"/>
        </w:rPr>
      </w:pPr>
    </w:p>
    <w:p w14:paraId="5810E2EB" w14:textId="17D37EAC" w:rsidR="00B311BA" w:rsidRDefault="00B311BA" w:rsidP="00FE48C6">
      <w:pPr>
        <w:autoSpaceDE w:val="0"/>
        <w:autoSpaceDN w:val="0"/>
        <w:adjustRightInd w:val="0"/>
        <w:spacing w:after="0" w:line="240" w:lineRule="auto"/>
        <w:ind w:left="0" w:firstLine="0"/>
        <w:rPr>
          <w:rFonts w:eastAsiaTheme="minorEastAsia"/>
          <w:b/>
          <w:bCs/>
          <w:color w:val="auto"/>
          <w:sz w:val="24"/>
          <w:szCs w:val="24"/>
        </w:rPr>
      </w:pPr>
      <w:r w:rsidRPr="00B311BA">
        <w:rPr>
          <w:b/>
          <w:bCs/>
          <w:sz w:val="24"/>
          <w:szCs w:val="24"/>
        </w:rPr>
        <w:t xml:space="preserve">6.3 - </w:t>
      </w:r>
      <w:r w:rsidRPr="00B311BA">
        <w:rPr>
          <w:rFonts w:eastAsiaTheme="minorEastAsia"/>
          <w:b/>
          <w:bCs/>
          <w:color w:val="auto"/>
          <w:sz w:val="24"/>
          <w:szCs w:val="24"/>
        </w:rPr>
        <w:t>We have a shared practice framework and locally agreed processes for professionals in partner agencies working across the wider Early Help System which is</w:t>
      </w:r>
      <w:r>
        <w:rPr>
          <w:rFonts w:eastAsiaTheme="minorEastAsia"/>
          <w:b/>
          <w:bCs/>
          <w:color w:val="auto"/>
          <w:sz w:val="24"/>
          <w:szCs w:val="24"/>
        </w:rPr>
        <w:t xml:space="preserve"> </w:t>
      </w:r>
      <w:r w:rsidRPr="00B311BA">
        <w:rPr>
          <w:rFonts w:eastAsiaTheme="minorEastAsia"/>
          <w:b/>
          <w:bCs/>
          <w:color w:val="auto"/>
          <w:sz w:val="24"/>
          <w:szCs w:val="24"/>
        </w:rPr>
        <w:t xml:space="preserve">known, </w:t>
      </w:r>
      <w:proofErr w:type="gramStart"/>
      <w:r w:rsidRPr="00B311BA">
        <w:rPr>
          <w:rFonts w:eastAsiaTheme="minorEastAsia"/>
          <w:b/>
          <w:bCs/>
          <w:color w:val="auto"/>
          <w:sz w:val="24"/>
          <w:szCs w:val="24"/>
        </w:rPr>
        <w:t>understood</w:t>
      </w:r>
      <w:proofErr w:type="gramEnd"/>
      <w:r w:rsidRPr="00B311BA">
        <w:rPr>
          <w:rFonts w:eastAsiaTheme="minorEastAsia"/>
          <w:b/>
          <w:bCs/>
          <w:color w:val="auto"/>
          <w:sz w:val="24"/>
          <w:szCs w:val="24"/>
        </w:rPr>
        <w:t xml:space="preserve"> and consistently used.</w:t>
      </w:r>
    </w:p>
    <w:p w14:paraId="27AF3C71" w14:textId="08AE781F" w:rsidR="00B311BA" w:rsidRDefault="00B311BA"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B311BA" w:rsidRPr="00CE1F9D" w14:paraId="73A96E3A" w14:textId="77777777" w:rsidTr="0099730E">
        <w:tc>
          <w:tcPr>
            <w:tcW w:w="1703" w:type="pct"/>
            <w:shd w:val="clear" w:color="auto" w:fill="5B9BD5" w:themeFill="accent5"/>
          </w:tcPr>
          <w:p w14:paraId="61B8AAA5" w14:textId="77777777" w:rsidR="00B311BA" w:rsidRPr="00CE1F9D" w:rsidRDefault="00B311BA"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047766A5" w14:textId="77777777" w:rsidR="00B311BA" w:rsidRPr="00CE1F9D" w:rsidRDefault="00B311BA" w:rsidP="00FE48C6">
            <w:pPr>
              <w:spacing w:after="0"/>
              <w:ind w:left="0" w:firstLine="0"/>
              <w:rPr>
                <w:b/>
                <w:sz w:val="24"/>
                <w:szCs w:val="24"/>
              </w:rPr>
            </w:pPr>
            <w:r w:rsidRPr="00CE1F9D">
              <w:rPr>
                <w:b/>
                <w:sz w:val="24"/>
                <w:szCs w:val="24"/>
              </w:rPr>
              <w:t>What is working well and what evidence do you have?</w:t>
            </w:r>
          </w:p>
        </w:tc>
      </w:tr>
      <w:tr w:rsidR="00B311BA" w:rsidRPr="00CE1F9D" w14:paraId="21955B5E" w14:textId="77777777" w:rsidTr="0099730E">
        <w:tc>
          <w:tcPr>
            <w:tcW w:w="1703" w:type="pct"/>
          </w:tcPr>
          <w:p w14:paraId="45F6A04E" w14:textId="77777777" w:rsidR="00B311BA" w:rsidRPr="008F6FAC" w:rsidRDefault="00B311BA" w:rsidP="00FE48C6">
            <w:pPr>
              <w:spacing w:after="0"/>
              <w:ind w:left="0" w:firstLine="0"/>
              <w:rPr>
                <w:b/>
                <w:sz w:val="22"/>
              </w:rPr>
            </w:pPr>
            <w:r w:rsidRPr="008F6FAC">
              <w:rPr>
                <w:b/>
                <w:sz w:val="22"/>
              </w:rPr>
              <w:t>2</w:t>
            </w:r>
          </w:p>
        </w:tc>
        <w:tc>
          <w:tcPr>
            <w:tcW w:w="3297" w:type="pct"/>
          </w:tcPr>
          <w:p w14:paraId="38555519" w14:textId="3441B35A"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All colleagues involved in the Early Help Partnership continually work on the shared framework and locally</w:t>
            </w:r>
            <w:r>
              <w:rPr>
                <w:rFonts w:eastAsiaTheme="minorEastAsia"/>
                <w:color w:val="auto"/>
                <w:sz w:val="22"/>
              </w:rPr>
              <w:t xml:space="preserve"> </w:t>
            </w:r>
            <w:r w:rsidRPr="008F6FAC">
              <w:rPr>
                <w:rFonts w:eastAsiaTheme="minorEastAsia"/>
                <w:color w:val="auto"/>
                <w:sz w:val="22"/>
              </w:rPr>
              <w:t>agreed processes. This is an ongoing process responding to change as roles / strategies / needs change.</w:t>
            </w:r>
          </w:p>
          <w:p w14:paraId="7A719352"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0CECBFE2" w14:textId="6EF747AF"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Job Centre Plus Supporting Families Employment Advisers work in partnership with Family well-being centres</w:t>
            </w:r>
            <w:r>
              <w:rPr>
                <w:rFonts w:eastAsiaTheme="minorEastAsia"/>
                <w:color w:val="auto"/>
                <w:sz w:val="22"/>
              </w:rPr>
              <w:t xml:space="preserve"> </w:t>
            </w:r>
            <w:r w:rsidRPr="008F6FAC">
              <w:rPr>
                <w:rFonts w:eastAsiaTheme="minorEastAsia"/>
                <w:color w:val="auto"/>
                <w:sz w:val="22"/>
              </w:rPr>
              <w:t>and the community and voluntary sector in employment and progress to work.</w:t>
            </w:r>
          </w:p>
          <w:p w14:paraId="5ED4A778"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55C8F44E" w14:textId="7304DCF4"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0-19 teams have a good understanding of services available and how to refer to them. Evidenced in the</w:t>
            </w:r>
            <w:r>
              <w:rPr>
                <w:rFonts w:eastAsiaTheme="minorEastAsia"/>
                <w:color w:val="auto"/>
                <w:sz w:val="22"/>
              </w:rPr>
              <w:t xml:space="preserve"> </w:t>
            </w:r>
            <w:r w:rsidRPr="008F6FAC">
              <w:rPr>
                <w:rFonts w:eastAsiaTheme="minorEastAsia"/>
                <w:color w:val="auto"/>
                <w:sz w:val="22"/>
              </w:rPr>
              <w:t>electronic record.</w:t>
            </w:r>
          </w:p>
          <w:p w14:paraId="17DA60DC"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5CD22A15" w14:textId="5C7E4DAC"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Multi agency working in terms of BABS evidences that if not appropriate for the team they can re-direct to other</w:t>
            </w:r>
            <w:r>
              <w:rPr>
                <w:rFonts w:eastAsiaTheme="minorEastAsia"/>
                <w:color w:val="auto"/>
                <w:sz w:val="22"/>
              </w:rPr>
              <w:t xml:space="preserve"> </w:t>
            </w:r>
            <w:r w:rsidRPr="008F6FAC">
              <w:rPr>
                <w:rFonts w:eastAsiaTheme="minorEastAsia"/>
                <w:color w:val="auto"/>
                <w:sz w:val="22"/>
              </w:rPr>
              <w:t>appropriate services.</w:t>
            </w:r>
          </w:p>
          <w:p w14:paraId="55EED3C7"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05A55F98" w14:textId="463F54EE"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Within the council there is a development plan and QA framework that focuses on early help.</w:t>
            </w:r>
          </w:p>
          <w:p w14:paraId="06AA0DEC"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2104D424" w14:textId="64ABEFAD" w:rsid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Joint multi agency training for practitioners delivered across Sefton focused on assess, plan, review and</w:t>
            </w:r>
            <w:r>
              <w:rPr>
                <w:rFonts w:eastAsiaTheme="minorEastAsia"/>
                <w:color w:val="auto"/>
                <w:sz w:val="22"/>
              </w:rPr>
              <w:t xml:space="preserve"> </w:t>
            </w:r>
            <w:r w:rsidRPr="008F6FAC">
              <w:rPr>
                <w:rFonts w:eastAsiaTheme="minorEastAsia"/>
                <w:color w:val="auto"/>
                <w:sz w:val="22"/>
              </w:rPr>
              <w:t>Reducing Parental Conflict as outlined in the McAlister independent review of Children’s Social Care)</w:t>
            </w:r>
            <w:r>
              <w:rPr>
                <w:rFonts w:eastAsiaTheme="minorEastAsia"/>
                <w:color w:val="auto"/>
                <w:sz w:val="22"/>
              </w:rPr>
              <w:t>.</w:t>
            </w:r>
          </w:p>
          <w:p w14:paraId="3316A813"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4D283C01" w14:textId="71299311"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The Safeguarding Partnership provide joint multi agency training across the partnership including working</w:t>
            </w:r>
            <w:r>
              <w:rPr>
                <w:rFonts w:eastAsiaTheme="minorEastAsia"/>
                <w:color w:val="auto"/>
                <w:sz w:val="22"/>
              </w:rPr>
              <w:t xml:space="preserve"> </w:t>
            </w:r>
            <w:r w:rsidRPr="008F6FAC">
              <w:rPr>
                <w:rFonts w:eastAsiaTheme="minorEastAsia"/>
                <w:color w:val="auto"/>
                <w:sz w:val="22"/>
              </w:rPr>
              <w:t>together and contextual safeguarding.</w:t>
            </w:r>
          </w:p>
          <w:p w14:paraId="1A89F022"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4D357CDE" w14:textId="743F1E3B" w:rsidR="00B311BA"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Trauma informed approaches, Motivational Interviewing and the Thrive model have been greatly received by the</w:t>
            </w:r>
            <w:r>
              <w:rPr>
                <w:rFonts w:eastAsiaTheme="minorEastAsia"/>
                <w:color w:val="auto"/>
                <w:sz w:val="22"/>
              </w:rPr>
              <w:t xml:space="preserve"> </w:t>
            </w:r>
            <w:r w:rsidRPr="008F6FAC">
              <w:rPr>
                <w:rFonts w:eastAsiaTheme="minorEastAsia"/>
                <w:color w:val="auto"/>
                <w:sz w:val="22"/>
              </w:rPr>
              <w:t>partnership.</w:t>
            </w:r>
          </w:p>
          <w:p w14:paraId="53BB293C"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18042ADD" w14:textId="77777777" w:rsidR="00B311BA" w:rsidRPr="008F6FAC" w:rsidRDefault="00B311BA" w:rsidP="00FE48C6">
            <w:pPr>
              <w:spacing w:after="0"/>
              <w:ind w:left="0" w:firstLine="0"/>
              <w:rPr>
                <w:bCs/>
                <w:sz w:val="22"/>
              </w:rPr>
            </w:pPr>
            <w:r w:rsidRPr="008F6FAC">
              <w:rPr>
                <w:b/>
                <w:sz w:val="22"/>
              </w:rPr>
              <w:t>What are you prioritising next?</w:t>
            </w:r>
          </w:p>
          <w:p w14:paraId="72ED2E6F" w14:textId="77777777" w:rsidR="00B311BA" w:rsidRPr="008F6FAC" w:rsidRDefault="00B311BA" w:rsidP="00FE48C6">
            <w:pPr>
              <w:autoSpaceDE w:val="0"/>
              <w:autoSpaceDN w:val="0"/>
              <w:adjustRightInd w:val="0"/>
              <w:spacing w:after="0" w:line="240" w:lineRule="auto"/>
              <w:ind w:left="0" w:firstLine="0"/>
              <w:rPr>
                <w:rFonts w:eastAsiaTheme="minorEastAsia"/>
                <w:color w:val="auto"/>
                <w:sz w:val="22"/>
              </w:rPr>
            </w:pPr>
          </w:p>
          <w:p w14:paraId="0AAD141E" w14:textId="433B9733"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A mapping exercise outlining services that contribute to the early help system and how they can be accessed to</w:t>
            </w:r>
            <w:r>
              <w:rPr>
                <w:rFonts w:eastAsiaTheme="minorEastAsia"/>
                <w:color w:val="auto"/>
                <w:sz w:val="22"/>
              </w:rPr>
              <w:t xml:space="preserve"> </w:t>
            </w:r>
            <w:r w:rsidRPr="008F6FAC">
              <w:rPr>
                <w:rFonts w:eastAsiaTheme="minorEastAsia"/>
                <w:color w:val="auto"/>
                <w:sz w:val="22"/>
              </w:rPr>
              <w:t>support families.</w:t>
            </w:r>
          </w:p>
          <w:p w14:paraId="369E1435"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13EAACFD" w14:textId="64B15F39"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Adopting the Leeds Family valued model will support system wide relational practice framework across the</w:t>
            </w:r>
            <w:r>
              <w:rPr>
                <w:rFonts w:eastAsiaTheme="minorEastAsia"/>
                <w:color w:val="auto"/>
                <w:sz w:val="22"/>
              </w:rPr>
              <w:t xml:space="preserve"> </w:t>
            </w:r>
            <w:r w:rsidRPr="008F6FAC">
              <w:rPr>
                <w:rFonts w:eastAsiaTheme="minorEastAsia"/>
                <w:color w:val="auto"/>
                <w:sz w:val="22"/>
              </w:rPr>
              <w:t>whole partnership.</w:t>
            </w:r>
          </w:p>
          <w:p w14:paraId="07186622"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06EBDD4C" w14:textId="33520BBF" w:rsidR="00B311BA"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Alignment with Primary Care Networks and developing a place-based approach for integration are emerging.</w:t>
            </w:r>
          </w:p>
        </w:tc>
      </w:tr>
    </w:tbl>
    <w:p w14:paraId="2842F22A" w14:textId="073BDCF3" w:rsidR="008F6FAC" w:rsidRDefault="008F6FAC" w:rsidP="00FE48C6">
      <w:pPr>
        <w:autoSpaceDE w:val="0"/>
        <w:autoSpaceDN w:val="0"/>
        <w:adjustRightInd w:val="0"/>
        <w:spacing w:after="0" w:line="240" w:lineRule="auto"/>
        <w:ind w:left="0" w:firstLine="0"/>
        <w:rPr>
          <w:rFonts w:eastAsiaTheme="minorEastAsia"/>
          <w:b/>
          <w:bCs/>
          <w:color w:val="auto"/>
          <w:sz w:val="24"/>
          <w:szCs w:val="24"/>
        </w:rPr>
      </w:pPr>
      <w:r>
        <w:rPr>
          <w:rFonts w:eastAsiaTheme="minorEastAsia"/>
          <w:b/>
          <w:bCs/>
          <w:color w:val="auto"/>
          <w:sz w:val="24"/>
          <w:szCs w:val="24"/>
        </w:rPr>
        <w:br w:type="page"/>
      </w:r>
    </w:p>
    <w:p w14:paraId="739F863B" w14:textId="1A7CBD46" w:rsidR="008F6FAC" w:rsidRPr="008F6FAC" w:rsidRDefault="008F6FAC" w:rsidP="00FE48C6">
      <w:pPr>
        <w:autoSpaceDE w:val="0"/>
        <w:autoSpaceDN w:val="0"/>
        <w:adjustRightInd w:val="0"/>
        <w:spacing w:after="0" w:line="240" w:lineRule="auto"/>
        <w:ind w:left="0" w:firstLine="0"/>
        <w:rPr>
          <w:rFonts w:eastAsiaTheme="minorEastAsia"/>
          <w:b/>
          <w:bCs/>
          <w:color w:val="auto"/>
          <w:sz w:val="24"/>
          <w:szCs w:val="24"/>
        </w:rPr>
      </w:pPr>
      <w:r w:rsidRPr="008F6FAC">
        <w:rPr>
          <w:b/>
          <w:bCs/>
          <w:sz w:val="24"/>
          <w:szCs w:val="24"/>
        </w:rPr>
        <w:lastRenderedPageBreak/>
        <w:t>6.</w:t>
      </w:r>
      <w:r>
        <w:rPr>
          <w:b/>
          <w:bCs/>
          <w:sz w:val="24"/>
          <w:szCs w:val="24"/>
        </w:rPr>
        <w:t>4</w:t>
      </w:r>
      <w:r w:rsidRPr="008F6FAC">
        <w:rPr>
          <w:b/>
          <w:bCs/>
          <w:sz w:val="24"/>
          <w:szCs w:val="24"/>
        </w:rPr>
        <w:t xml:space="preserve"> - </w:t>
      </w:r>
      <w:r w:rsidRPr="008F6FAC">
        <w:rPr>
          <w:rFonts w:eastAsiaTheme="minorEastAsia"/>
          <w:b/>
          <w:bCs/>
          <w:color w:val="auto"/>
          <w:sz w:val="24"/>
          <w:szCs w:val="24"/>
        </w:rPr>
        <w:t>We have a multi-agency workforce development plan based on workforce development needs, to help embed the shared practice framework and culture. This</w:t>
      </w:r>
      <w:r>
        <w:rPr>
          <w:rFonts w:eastAsiaTheme="minorEastAsia"/>
          <w:b/>
          <w:bCs/>
          <w:color w:val="auto"/>
          <w:sz w:val="24"/>
          <w:szCs w:val="24"/>
        </w:rPr>
        <w:t xml:space="preserve"> </w:t>
      </w:r>
      <w:r w:rsidRPr="008F6FAC">
        <w:rPr>
          <w:rFonts w:eastAsiaTheme="minorEastAsia"/>
          <w:b/>
          <w:bCs/>
          <w:color w:val="auto"/>
          <w:sz w:val="24"/>
          <w:szCs w:val="24"/>
        </w:rPr>
        <w:t>equips the workforce with appropriate levels of understanding and skills to enable early identification of and response to family needs and the implementation of a</w:t>
      </w:r>
      <w:r>
        <w:rPr>
          <w:rFonts w:eastAsiaTheme="minorEastAsia"/>
          <w:b/>
          <w:bCs/>
          <w:color w:val="auto"/>
          <w:sz w:val="24"/>
          <w:szCs w:val="24"/>
        </w:rPr>
        <w:t xml:space="preserve"> </w:t>
      </w:r>
      <w:r w:rsidRPr="008F6FAC">
        <w:rPr>
          <w:rFonts w:eastAsiaTheme="minorEastAsia"/>
          <w:b/>
          <w:bCs/>
          <w:color w:val="auto"/>
          <w:sz w:val="24"/>
          <w:szCs w:val="24"/>
        </w:rPr>
        <w:t>whole family approach.</w:t>
      </w:r>
    </w:p>
    <w:p w14:paraId="1E981645" w14:textId="77777777" w:rsidR="00B311BA" w:rsidRPr="00B311BA" w:rsidRDefault="00B311BA"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8F6FAC" w:rsidRPr="00CE1F9D" w14:paraId="3433820C" w14:textId="77777777" w:rsidTr="0099730E">
        <w:tc>
          <w:tcPr>
            <w:tcW w:w="1703" w:type="pct"/>
            <w:shd w:val="clear" w:color="auto" w:fill="5B9BD5" w:themeFill="accent5"/>
          </w:tcPr>
          <w:p w14:paraId="0F96F712" w14:textId="77777777" w:rsidR="008F6FAC" w:rsidRPr="00CE1F9D" w:rsidRDefault="008F6FAC"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2D91248A" w14:textId="77777777" w:rsidR="008F6FAC" w:rsidRPr="00CE1F9D" w:rsidRDefault="008F6FAC" w:rsidP="00FE48C6">
            <w:pPr>
              <w:spacing w:after="0"/>
              <w:ind w:left="0" w:firstLine="0"/>
              <w:rPr>
                <w:b/>
                <w:sz w:val="24"/>
                <w:szCs w:val="24"/>
              </w:rPr>
            </w:pPr>
            <w:r w:rsidRPr="00CE1F9D">
              <w:rPr>
                <w:b/>
                <w:sz w:val="24"/>
                <w:szCs w:val="24"/>
              </w:rPr>
              <w:t>What is working well and what evidence do you have?</w:t>
            </w:r>
          </w:p>
        </w:tc>
      </w:tr>
      <w:tr w:rsidR="008F6FAC" w:rsidRPr="00CE1F9D" w14:paraId="395CEA02" w14:textId="77777777" w:rsidTr="0099730E">
        <w:tc>
          <w:tcPr>
            <w:tcW w:w="1703" w:type="pct"/>
          </w:tcPr>
          <w:p w14:paraId="3710DDE0" w14:textId="77777777" w:rsidR="008F6FAC" w:rsidRPr="008F6FAC" w:rsidRDefault="008F6FAC" w:rsidP="00FE48C6">
            <w:pPr>
              <w:spacing w:after="0"/>
              <w:ind w:left="0" w:firstLine="0"/>
              <w:rPr>
                <w:b/>
                <w:sz w:val="22"/>
              </w:rPr>
            </w:pPr>
            <w:r w:rsidRPr="008F6FAC">
              <w:rPr>
                <w:b/>
                <w:sz w:val="22"/>
              </w:rPr>
              <w:t>2</w:t>
            </w:r>
          </w:p>
        </w:tc>
        <w:tc>
          <w:tcPr>
            <w:tcW w:w="3297" w:type="pct"/>
          </w:tcPr>
          <w:p w14:paraId="553C4885" w14:textId="36338CCE"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Sefton has invested in a variety of programmes, partnerships and initiatives that aim to create an environment in</w:t>
            </w:r>
            <w:r>
              <w:rPr>
                <w:rFonts w:eastAsiaTheme="minorEastAsia"/>
                <w:color w:val="auto"/>
                <w:sz w:val="22"/>
              </w:rPr>
              <w:t xml:space="preserve"> </w:t>
            </w:r>
            <w:r w:rsidRPr="008F6FAC">
              <w:rPr>
                <w:rFonts w:eastAsiaTheme="minorEastAsia"/>
                <w:color w:val="auto"/>
                <w:sz w:val="22"/>
              </w:rPr>
              <w:t>which our workforce can flourish; through learning, supporting, and challenging one another and developing the</w:t>
            </w:r>
          </w:p>
          <w:p w14:paraId="7CD3F5E9" w14:textId="04A6EB22"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flexibility and skills required to succeed in the modern workplace and, most importantly, to improve outcomes for</w:t>
            </w:r>
            <w:r>
              <w:rPr>
                <w:rFonts w:eastAsiaTheme="minorEastAsia"/>
                <w:color w:val="auto"/>
                <w:sz w:val="22"/>
              </w:rPr>
              <w:t xml:space="preserve"> </w:t>
            </w:r>
            <w:r w:rsidRPr="008F6FAC">
              <w:rPr>
                <w:rFonts w:eastAsiaTheme="minorEastAsia"/>
                <w:color w:val="auto"/>
                <w:sz w:val="22"/>
              </w:rPr>
              <w:t>children and young people.</w:t>
            </w:r>
          </w:p>
          <w:p w14:paraId="63632018"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60D19EAF" w14:textId="4AB4EB4F"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There is a workforce development plan for Early Help which has been in place for approx. 5 years for all Early</w:t>
            </w:r>
            <w:r>
              <w:rPr>
                <w:rFonts w:eastAsiaTheme="minorEastAsia"/>
                <w:color w:val="auto"/>
                <w:sz w:val="22"/>
              </w:rPr>
              <w:t xml:space="preserve"> </w:t>
            </w:r>
            <w:r w:rsidRPr="008F6FAC">
              <w:rPr>
                <w:rFonts w:eastAsiaTheme="minorEastAsia"/>
                <w:color w:val="auto"/>
                <w:sz w:val="22"/>
              </w:rPr>
              <w:t xml:space="preserve">Help Practitioners. All practitioners must complete the assess, plan, review training </w:t>
            </w:r>
            <w:proofErr w:type="gramStart"/>
            <w:r w:rsidRPr="008F6FAC">
              <w:rPr>
                <w:rFonts w:eastAsiaTheme="minorEastAsia"/>
                <w:color w:val="auto"/>
                <w:sz w:val="22"/>
              </w:rPr>
              <w:t>in order to</w:t>
            </w:r>
            <w:proofErr w:type="gramEnd"/>
            <w:r w:rsidRPr="008F6FAC">
              <w:rPr>
                <w:rFonts w:eastAsiaTheme="minorEastAsia"/>
                <w:color w:val="auto"/>
                <w:sz w:val="22"/>
              </w:rPr>
              <w:t xml:space="preserve"> gain a log in for</w:t>
            </w:r>
          </w:p>
          <w:p w14:paraId="64C19104" w14:textId="6CD31627"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the Early Help system. This is accessible to partners at no cost.</w:t>
            </w:r>
          </w:p>
          <w:p w14:paraId="7905C369"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211A6EA9" w14:textId="2E65948B"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Workforce development leads attend strategic meetings and are integral in sourcing and developing relevant</w:t>
            </w:r>
            <w:r>
              <w:rPr>
                <w:rFonts w:eastAsiaTheme="minorEastAsia"/>
                <w:color w:val="auto"/>
                <w:sz w:val="22"/>
              </w:rPr>
              <w:t xml:space="preserve"> </w:t>
            </w:r>
            <w:r w:rsidRPr="008F6FAC">
              <w:rPr>
                <w:rFonts w:eastAsiaTheme="minorEastAsia"/>
                <w:color w:val="auto"/>
                <w:sz w:val="22"/>
              </w:rPr>
              <w:t>training according to strategy, needs and gaps in practice.</w:t>
            </w:r>
          </w:p>
          <w:p w14:paraId="7AFE19F0"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0E141A8C" w14:textId="013613E3"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There are a cohort of trainers in the training pool from across the partnership and specialisms</w:t>
            </w:r>
          </w:p>
          <w:p w14:paraId="12A59D25"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344B1579" w14:textId="0A006CA5" w:rsid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Health work force can access appropriate training as evidenced in supervision/PACE and safeguarding.</w:t>
            </w:r>
          </w:p>
          <w:p w14:paraId="4D54A8BE"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3F8387AB" w14:textId="768A5853"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Professional development is critical to share knowledge and information and cascades are in place.</w:t>
            </w:r>
          </w:p>
          <w:p w14:paraId="346B6339"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5D909FE1" w14:textId="2BBCD7DF"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Our partnership commitment in reducing parental conflict is reflected by the representation on the steering group</w:t>
            </w:r>
            <w:r>
              <w:rPr>
                <w:rFonts w:eastAsiaTheme="minorEastAsia"/>
                <w:color w:val="auto"/>
                <w:sz w:val="22"/>
              </w:rPr>
              <w:t xml:space="preserve"> </w:t>
            </w:r>
            <w:r w:rsidRPr="008F6FAC">
              <w:rPr>
                <w:rFonts w:eastAsiaTheme="minorEastAsia"/>
                <w:color w:val="auto"/>
                <w:sz w:val="22"/>
              </w:rPr>
              <w:t>driving this. The membership includes partners within health, adult services, voluntary community sector, police,</w:t>
            </w:r>
          </w:p>
          <w:p w14:paraId="40336C9C" w14:textId="029CFCFD"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 xml:space="preserve">probation, education schools, early years, schools, </w:t>
            </w:r>
            <w:proofErr w:type="gramStart"/>
            <w:r w:rsidRPr="008F6FAC">
              <w:rPr>
                <w:rFonts w:eastAsiaTheme="minorEastAsia"/>
                <w:color w:val="auto"/>
                <w:sz w:val="22"/>
              </w:rPr>
              <w:t>community</w:t>
            </w:r>
            <w:proofErr w:type="gramEnd"/>
            <w:r w:rsidRPr="008F6FAC">
              <w:rPr>
                <w:rFonts w:eastAsiaTheme="minorEastAsia"/>
                <w:color w:val="auto"/>
                <w:sz w:val="22"/>
              </w:rPr>
              <w:t xml:space="preserve"> and voluntary sector. Workshops have been</w:t>
            </w:r>
            <w:r>
              <w:rPr>
                <w:rFonts w:eastAsiaTheme="minorEastAsia"/>
                <w:color w:val="auto"/>
                <w:sz w:val="22"/>
              </w:rPr>
              <w:t xml:space="preserve"> </w:t>
            </w:r>
            <w:r w:rsidRPr="008F6FAC">
              <w:rPr>
                <w:rFonts w:eastAsiaTheme="minorEastAsia"/>
                <w:color w:val="auto"/>
                <w:sz w:val="22"/>
              </w:rPr>
              <w:t>delivered across the partnership and there are several champions promoting strategies for reducing parental</w:t>
            </w:r>
            <w:r>
              <w:rPr>
                <w:rFonts w:eastAsiaTheme="minorEastAsia"/>
                <w:color w:val="auto"/>
                <w:sz w:val="22"/>
              </w:rPr>
              <w:t xml:space="preserve"> </w:t>
            </w:r>
            <w:r w:rsidRPr="008F6FAC">
              <w:rPr>
                <w:rFonts w:eastAsiaTheme="minorEastAsia"/>
                <w:color w:val="auto"/>
                <w:sz w:val="22"/>
              </w:rPr>
              <w:t>conflict. Feedback has been positive, and we have incorporated reducing parental conflict into our early help</w:t>
            </w:r>
            <w:r>
              <w:rPr>
                <w:rFonts w:eastAsiaTheme="minorEastAsia"/>
                <w:color w:val="auto"/>
                <w:sz w:val="22"/>
              </w:rPr>
              <w:t xml:space="preserve"> </w:t>
            </w:r>
            <w:r w:rsidRPr="008F6FAC">
              <w:rPr>
                <w:rFonts w:eastAsiaTheme="minorEastAsia"/>
                <w:color w:val="auto"/>
                <w:sz w:val="22"/>
              </w:rPr>
              <w:t>assessment.</w:t>
            </w:r>
          </w:p>
          <w:p w14:paraId="6B46A59E"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3855274D" w14:textId="104C8654"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8F6FAC">
              <w:rPr>
                <w:rFonts w:eastAsiaTheme="minorEastAsia"/>
                <w:color w:val="auto"/>
                <w:sz w:val="22"/>
              </w:rPr>
              <w:t>Supervision tool is embedded in Early help system.</w:t>
            </w:r>
          </w:p>
          <w:p w14:paraId="62C9F598" w14:textId="77777777" w:rsidR="008F6FAC" w:rsidRPr="008F6FAC" w:rsidRDefault="008F6FAC" w:rsidP="00FE48C6">
            <w:pPr>
              <w:autoSpaceDE w:val="0"/>
              <w:autoSpaceDN w:val="0"/>
              <w:adjustRightInd w:val="0"/>
              <w:spacing w:after="0" w:line="240" w:lineRule="auto"/>
              <w:ind w:left="0" w:firstLine="0"/>
              <w:rPr>
                <w:rFonts w:eastAsiaTheme="minorEastAsia"/>
                <w:color w:val="auto"/>
                <w:sz w:val="22"/>
              </w:rPr>
            </w:pPr>
          </w:p>
          <w:p w14:paraId="35D1903C" w14:textId="77777777" w:rsidR="008F6FAC" w:rsidRPr="008F6FAC" w:rsidRDefault="008F6FAC" w:rsidP="00FE48C6">
            <w:pPr>
              <w:spacing w:after="0"/>
              <w:ind w:left="0" w:firstLine="0"/>
              <w:rPr>
                <w:bCs/>
                <w:sz w:val="22"/>
              </w:rPr>
            </w:pPr>
            <w:r w:rsidRPr="008F6FAC">
              <w:rPr>
                <w:b/>
                <w:sz w:val="22"/>
              </w:rPr>
              <w:t>What are you prioritising next?</w:t>
            </w:r>
          </w:p>
          <w:p w14:paraId="439730C7" w14:textId="77777777" w:rsidR="008F6FAC" w:rsidRPr="00E428BC" w:rsidRDefault="008F6FAC" w:rsidP="00FE48C6">
            <w:pPr>
              <w:autoSpaceDE w:val="0"/>
              <w:autoSpaceDN w:val="0"/>
              <w:adjustRightInd w:val="0"/>
              <w:spacing w:after="0" w:line="240" w:lineRule="auto"/>
              <w:ind w:left="0" w:firstLine="0"/>
              <w:rPr>
                <w:rFonts w:eastAsiaTheme="minorEastAsia"/>
                <w:color w:val="auto"/>
                <w:sz w:val="22"/>
              </w:rPr>
            </w:pPr>
          </w:p>
          <w:p w14:paraId="5F9D2C3F" w14:textId="7D3B326D" w:rsidR="008F6FAC" w:rsidRDefault="008F6FA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Joint multi agency restorative and relational practice will be rolled out across the partnership.</w:t>
            </w:r>
          </w:p>
          <w:p w14:paraId="630A7B61"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2BB749E0" w14:textId="242C14C7" w:rsidR="008F6FAC" w:rsidRDefault="008F6FA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Consistent supervision tool used across the partnership.</w:t>
            </w:r>
          </w:p>
          <w:p w14:paraId="4A25D648"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3199D9D0" w14:textId="289A66A5" w:rsidR="008F6FAC" w:rsidRDefault="008F6FA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Developing and Integrating pathways so the right support can be found at the right time.</w:t>
            </w:r>
          </w:p>
          <w:p w14:paraId="46607D4A"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45ED3D7E" w14:textId="7645C651" w:rsidR="008F6FAC" w:rsidRPr="008F6FAC" w:rsidRDefault="008F6FA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lastRenderedPageBreak/>
              <w:t>Agreed training priorities identified across the whole system supported by a robust delivery plan.</w:t>
            </w:r>
          </w:p>
        </w:tc>
      </w:tr>
    </w:tbl>
    <w:p w14:paraId="18515AB1" w14:textId="7EB3664E" w:rsidR="00F3033D" w:rsidRDefault="00F3033D" w:rsidP="00FE48C6">
      <w:pPr>
        <w:autoSpaceDE w:val="0"/>
        <w:autoSpaceDN w:val="0"/>
        <w:adjustRightInd w:val="0"/>
        <w:spacing w:after="0" w:line="240" w:lineRule="auto"/>
        <w:ind w:left="0" w:firstLine="0"/>
        <w:rPr>
          <w:rFonts w:eastAsiaTheme="minorEastAsia"/>
          <w:color w:val="auto"/>
          <w:sz w:val="24"/>
          <w:szCs w:val="24"/>
        </w:rPr>
      </w:pPr>
    </w:p>
    <w:p w14:paraId="5B942781" w14:textId="36518242" w:rsidR="00E428BC" w:rsidRPr="00E428BC" w:rsidRDefault="00E428BC" w:rsidP="00FE48C6">
      <w:pPr>
        <w:autoSpaceDE w:val="0"/>
        <w:autoSpaceDN w:val="0"/>
        <w:adjustRightInd w:val="0"/>
        <w:spacing w:after="0" w:line="240" w:lineRule="auto"/>
        <w:ind w:left="0" w:firstLine="0"/>
        <w:rPr>
          <w:rFonts w:eastAsiaTheme="minorEastAsia"/>
          <w:b/>
          <w:bCs/>
          <w:color w:val="auto"/>
          <w:sz w:val="24"/>
          <w:szCs w:val="24"/>
        </w:rPr>
      </w:pPr>
      <w:r w:rsidRPr="00E428BC">
        <w:rPr>
          <w:b/>
          <w:bCs/>
          <w:sz w:val="24"/>
          <w:szCs w:val="24"/>
        </w:rPr>
        <w:t xml:space="preserve">6.5 - </w:t>
      </w:r>
      <w:r w:rsidRPr="00E428BC">
        <w:rPr>
          <w:rFonts w:eastAsiaTheme="minorEastAsia"/>
          <w:b/>
          <w:bCs/>
          <w:color w:val="auto"/>
          <w:sz w:val="24"/>
          <w:szCs w:val="24"/>
        </w:rPr>
        <w:t>We know the quality of early help practice across professionals listed in the workforce table. We directly support professionals in our partnership to improve</w:t>
      </w:r>
      <w:r>
        <w:rPr>
          <w:rFonts w:eastAsiaTheme="minorEastAsia"/>
          <w:b/>
          <w:bCs/>
          <w:color w:val="auto"/>
          <w:sz w:val="24"/>
          <w:szCs w:val="24"/>
        </w:rPr>
        <w:t xml:space="preserve"> </w:t>
      </w:r>
      <w:r w:rsidRPr="00E428BC">
        <w:rPr>
          <w:rFonts w:eastAsiaTheme="minorEastAsia"/>
          <w:b/>
          <w:bCs/>
          <w:color w:val="auto"/>
          <w:sz w:val="24"/>
          <w:szCs w:val="24"/>
        </w:rPr>
        <w:t xml:space="preserve">their practice, including around whole family working, through a quality assurance framework, </w:t>
      </w:r>
      <w:proofErr w:type="gramStart"/>
      <w:r w:rsidRPr="00E428BC">
        <w:rPr>
          <w:rFonts w:eastAsiaTheme="minorEastAsia"/>
          <w:b/>
          <w:bCs/>
          <w:color w:val="auto"/>
          <w:sz w:val="24"/>
          <w:szCs w:val="24"/>
        </w:rPr>
        <w:t>e.g.</w:t>
      </w:r>
      <w:proofErr w:type="gramEnd"/>
      <w:r w:rsidRPr="00E428BC">
        <w:rPr>
          <w:rFonts w:eastAsiaTheme="minorEastAsia"/>
          <w:b/>
          <w:bCs/>
          <w:color w:val="auto"/>
          <w:sz w:val="24"/>
          <w:szCs w:val="24"/>
        </w:rPr>
        <w:t xml:space="preserve"> through audit, supervision and guidance.</w:t>
      </w:r>
    </w:p>
    <w:p w14:paraId="4368CA27" w14:textId="6FFEDFD6" w:rsidR="00E428BC" w:rsidRDefault="00E428BC" w:rsidP="00FE48C6">
      <w:pPr>
        <w:autoSpaceDE w:val="0"/>
        <w:autoSpaceDN w:val="0"/>
        <w:adjustRightInd w:val="0"/>
        <w:spacing w:after="0" w:line="240" w:lineRule="auto"/>
        <w:ind w:left="0" w:firstLine="0"/>
        <w:rPr>
          <w:rFonts w:eastAsiaTheme="minorEastAsia"/>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E428BC" w:rsidRPr="00CE1F9D" w14:paraId="7259F9E1" w14:textId="77777777" w:rsidTr="0099730E">
        <w:tc>
          <w:tcPr>
            <w:tcW w:w="1703" w:type="pct"/>
            <w:shd w:val="clear" w:color="auto" w:fill="5B9BD5" w:themeFill="accent5"/>
          </w:tcPr>
          <w:p w14:paraId="1D17338A" w14:textId="77777777" w:rsidR="00E428BC" w:rsidRPr="00CE1F9D" w:rsidRDefault="00E428BC"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1E20FB6B" w14:textId="77777777" w:rsidR="00E428BC" w:rsidRPr="00CE1F9D" w:rsidRDefault="00E428BC" w:rsidP="00FE48C6">
            <w:pPr>
              <w:spacing w:after="0"/>
              <w:ind w:left="0" w:firstLine="0"/>
              <w:rPr>
                <w:b/>
                <w:sz w:val="24"/>
                <w:szCs w:val="24"/>
              </w:rPr>
            </w:pPr>
            <w:r w:rsidRPr="00CE1F9D">
              <w:rPr>
                <w:b/>
                <w:sz w:val="24"/>
                <w:szCs w:val="24"/>
              </w:rPr>
              <w:t>What is working well and what evidence do you have?</w:t>
            </w:r>
          </w:p>
        </w:tc>
      </w:tr>
      <w:tr w:rsidR="00E428BC" w:rsidRPr="00CE1F9D" w14:paraId="2DAE1376" w14:textId="77777777" w:rsidTr="0099730E">
        <w:tc>
          <w:tcPr>
            <w:tcW w:w="1703" w:type="pct"/>
          </w:tcPr>
          <w:p w14:paraId="00D42DEB" w14:textId="0A85570D" w:rsidR="00E428BC" w:rsidRPr="00E428BC" w:rsidRDefault="00E428BC" w:rsidP="00FE48C6">
            <w:pPr>
              <w:spacing w:after="0"/>
              <w:ind w:left="0" w:firstLine="0"/>
              <w:rPr>
                <w:b/>
                <w:sz w:val="22"/>
              </w:rPr>
            </w:pPr>
            <w:r w:rsidRPr="00E428BC">
              <w:rPr>
                <w:b/>
                <w:sz w:val="22"/>
              </w:rPr>
              <w:t>3</w:t>
            </w:r>
          </w:p>
        </w:tc>
        <w:tc>
          <w:tcPr>
            <w:tcW w:w="3297" w:type="pct"/>
          </w:tcPr>
          <w:p w14:paraId="44F16E53" w14:textId="68A2259D"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We have a quality assurance officer in early help who leads a quality assurance subgroup. Sefton Community and Voluntary Services are represented on the group.</w:t>
            </w:r>
          </w:p>
          <w:p w14:paraId="3334B5A7"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270918EB" w14:textId="26A7BFF7"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The Early Help Performance scorecard has been developed which aims to evidence the impact of early help at a local level. There is evidence of consistent improvement data over a 12-month period linked to assessment,</w:t>
            </w:r>
          </w:p>
          <w:p w14:paraId="230DC936" w14:textId="41031FF1"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review and closure.</w:t>
            </w:r>
          </w:p>
          <w:p w14:paraId="2FED2F87"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2A2659A8" w14:textId="40FDB87B"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Homeless families accessing temporary accommodation, where there isn’t already an Early Help or Children’s Social Care plan in place, are provided with information about the benefits of Early Help and the Family Wellbeing Service and how to access them.</w:t>
            </w:r>
          </w:p>
          <w:p w14:paraId="29ED3F3F"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6996E3FF" w14:textId="37AC23D7"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Health has a robust supervision in place – clinical/managerial and safeguarding. This is audited regularly and reported monthly.</w:t>
            </w:r>
          </w:p>
          <w:p w14:paraId="50E539D5"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49CAF08B" w14:textId="5CB58E84"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Referrals are evidenced in electronic system and are audited and monitored.</w:t>
            </w:r>
          </w:p>
          <w:p w14:paraId="3B97B4F0" w14:textId="2B320319"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758B78B8"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 xml:space="preserve">A well-established Community and Voluntary Sector facilitate “Every child </w:t>
            </w:r>
            <w:proofErr w:type="gramStart"/>
            <w:r w:rsidRPr="00E428BC">
              <w:rPr>
                <w:rFonts w:eastAsiaTheme="minorEastAsia"/>
                <w:color w:val="auto"/>
                <w:sz w:val="22"/>
              </w:rPr>
              <w:t>matters</w:t>
            </w:r>
            <w:proofErr w:type="gramEnd"/>
            <w:r w:rsidRPr="00E428BC">
              <w:rPr>
                <w:rFonts w:eastAsiaTheme="minorEastAsia"/>
                <w:color w:val="auto"/>
                <w:sz w:val="22"/>
              </w:rPr>
              <w:t>” forum which has had a specific focus on early help.</w:t>
            </w:r>
          </w:p>
          <w:p w14:paraId="02A32F19"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38AD9074" w14:textId="7B8A6B43"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Sefton Early Help colleagues attend ECM Forum, Thrive Network, Perinatal Community of Practice and CWAN Network.</w:t>
            </w:r>
          </w:p>
          <w:p w14:paraId="0841DEAE"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097AF27F" w14:textId="77777777" w:rsidR="00E428BC" w:rsidRPr="00E428BC" w:rsidRDefault="00E428BC" w:rsidP="00FE48C6">
            <w:pPr>
              <w:spacing w:after="0"/>
              <w:ind w:left="0" w:firstLine="0"/>
              <w:rPr>
                <w:bCs/>
                <w:sz w:val="22"/>
              </w:rPr>
            </w:pPr>
            <w:r w:rsidRPr="00E428BC">
              <w:rPr>
                <w:b/>
                <w:sz w:val="22"/>
              </w:rPr>
              <w:t>What are you prioritising next?</w:t>
            </w:r>
          </w:p>
          <w:p w14:paraId="4CB59820"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4AC5835C" w14:textId="4790EEC3"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Extend the membership of the Quality Assurance Sub-group.</w:t>
            </w:r>
          </w:p>
          <w:p w14:paraId="1E248CF4"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164D4594" w14:textId="7B402582"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Develop quarterly reporting to incorporate a focus on impact.</w:t>
            </w:r>
          </w:p>
          <w:p w14:paraId="66EBE742"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2D72FA7C" w14:textId="0313B2B6"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External verbal feedback on assessments &amp; plans to individual practitioners.</w:t>
            </w:r>
          </w:p>
          <w:p w14:paraId="25BB9A87"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2F0037F9" w14:textId="2923FF8B"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Review the variety of outcome models across the partnership.</w:t>
            </w:r>
          </w:p>
          <w:p w14:paraId="650F4173" w14:textId="7777777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p w14:paraId="5EDBE264" w14:textId="08C23695" w:rsidR="00E428BC" w:rsidRPr="00E428BC" w:rsidRDefault="00E428BC" w:rsidP="00FE48C6">
            <w:pPr>
              <w:autoSpaceDE w:val="0"/>
              <w:autoSpaceDN w:val="0"/>
              <w:adjustRightInd w:val="0"/>
              <w:spacing w:after="0" w:line="240" w:lineRule="auto"/>
              <w:ind w:left="0" w:firstLine="0"/>
              <w:rPr>
                <w:rFonts w:eastAsiaTheme="minorEastAsia"/>
                <w:color w:val="auto"/>
                <w:sz w:val="22"/>
              </w:rPr>
            </w:pPr>
            <w:r w:rsidRPr="00E428BC">
              <w:rPr>
                <w:rFonts w:eastAsiaTheme="minorEastAsia"/>
                <w:color w:val="auto"/>
                <w:sz w:val="22"/>
              </w:rPr>
              <w:t>Raise awareness of housing issues to Early Help workers and give them practical tools to use with families</w:t>
            </w:r>
            <w:r>
              <w:rPr>
                <w:rFonts w:eastAsiaTheme="minorEastAsia"/>
                <w:color w:val="auto"/>
                <w:sz w:val="22"/>
              </w:rPr>
              <w:t xml:space="preserve"> </w:t>
            </w:r>
            <w:r w:rsidRPr="00E428BC">
              <w:rPr>
                <w:rFonts w:eastAsiaTheme="minorEastAsia"/>
                <w:color w:val="auto"/>
                <w:sz w:val="22"/>
              </w:rPr>
              <w:t>experiencing housing difficulties.</w:t>
            </w:r>
          </w:p>
          <w:p w14:paraId="660D777E" w14:textId="793CC3D7" w:rsidR="00E428BC" w:rsidRPr="00E428BC" w:rsidRDefault="00E428BC" w:rsidP="00FE48C6">
            <w:pPr>
              <w:autoSpaceDE w:val="0"/>
              <w:autoSpaceDN w:val="0"/>
              <w:adjustRightInd w:val="0"/>
              <w:spacing w:after="0" w:line="240" w:lineRule="auto"/>
              <w:ind w:left="0" w:firstLine="0"/>
              <w:rPr>
                <w:rFonts w:eastAsiaTheme="minorEastAsia"/>
                <w:color w:val="auto"/>
                <w:sz w:val="22"/>
              </w:rPr>
            </w:pPr>
          </w:p>
        </w:tc>
      </w:tr>
    </w:tbl>
    <w:p w14:paraId="1FDE07FC" w14:textId="26ADF978" w:rsidR="00FB2C41" w:rsidRDefault="00FB2C41" w:rsidP="00FE48C6">
      <w:pPr>
        <w:autoSpaceDE w:val="0"/>
        <w:autoSpaceDN w:val="0"/>
        <w:adjustRightInd w:val="0"/>
        <w:spacing w:after="0" w:line="240" w:lineRule="auto"/>
        <w:ind w:left="0" w:firstLine="0"/>
        <w:rPr>
          <w:rFonts w:eastAsiaTheme="minorEastAsia"/>
          <w:color w:val="auto"/>
          <w:sz w:val="24"/>
          <w:szCs w:val="24"/>
        </w:rPr>
      </w:pPr>
      <w:r>
        <w:rPr>
          <w:rFonts w:eastAsiaTheme="minorEastAsia"/>
          <w:color w:val="auto"/>
          <w:sz w:val="24"/>
          <w:szCs w:val="24"/>
        </w:rPr>
        <w:br w:type="page"/>
      </w:r>
    </w:p>
    <w:p w14:paraId="4B985819" w14:textId="730009E6" w:rsidR="00FB2C41" w:rsidRDefault="00FB2C41" w:rsidP="00FE48C6">
      <w:pPr>
        <w:autoSpaceDE w:val="0"/>
        <w:autoSpaceDN w:val="0"/>
        <w:adjustRightInd w:val="0"/>
        <w:spacing w:after="0" w:line="240" w:lineRule="auto"/>
        <w:ind w:left="0" w:firstLine="0"/>
        <w:rPr>
          <w:rFonts w:eastAsiaTheme="minorEastAsia"/>
          <w:b/>
          <w:bCs/>
          <w:color w:val="auto"/>
          <w:sz w:val="24"/>
          <w:szCs w:val="24"/>
        </w:rPr>
      </w:pPr>
      <w:r w:rsidRPr="00FB2C41">
        <w:rPr>
          <w:b/>
          <w:bCs/>
          <w:sz w:val="24"/>
          <w:szCs w:val="24"/>
        </w:rPr>
        <w:lastRenderedPageBreak/>
        <w:t xml:space="preserve">6.6 - </w:t>
      </w:r>
      <w:r w:rsidRPr="00FB2C41">
        <w:rPr>
          <w:rFonts w:eastAsiaTheme="minorEastAsia"/>
          <w:b/>
          <w:bCs/>
          <w:color w:val="auto"/>
          <w:sz w:val="24"/>
          <w:szCs w:val="24"/>
        </w:rPr>
        <w:t xml:space="preserve">We have a model of place-based or hub-based working in the community with a common footprint. Partners are integrated either virtually or physically in </w:t>
      </w:r>
      <w:proofErr w:type="gramStart"/>
      <w:r w:rsidRPr="00FB2C41">
        <w:rPr>
          <w:rFonts w:eastAsiaTheme="minorEastAsia"/>
          <w:b/>
          <w:bCs/>
          <w:color w:val="auto"/>
          <w:sz w:val="24"/>
          <w:szCs w:val="24"/>
        </w:rPr>
        <w:t>e.g.</w:t>
      </w:r>
      <w:proofErr w:type="gramEnd"/>
      <w:r>
        <w:rPr>
          <w:rFonts w:eastAsiaTheme="minorEastAsia"/>
          <w:b/>
          <w:bCs/>
          <w:color w:val="auto"/>
          <w:sz w:val="24"/>
          <w:szCs w:val="24"/>
        </w:rPr>
        <w:t xml:space="preserve"> </w:t>
      </w:r>
      <w:r w:rsidRPr="00FB2C41">
        <w:rPr>
          <w:rFonts w:eastAsiaTheme="minorEastAsia"/>
          <w:b/>
          <w:bCs/>
          <w:color w:val="auto"/>
          <w:sz w:val="24"/>
          <w:szCs w:val="24"/>
        </w:rPr>
        <w:t>family or community hubs. The model helps underpin the principles of whole family working.</w:t>
      </w:r>
    </w:p>
    <w:p w14:paraId="6388BC4E" w14:textId="0FACF101" w:rsidR="00FB2C41" w:rsidRDefault="00FB2C41"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FB2C41" w:rsidRPr="00CE1F9D" w14:paraId="38979B8D" w14:textId="77777777" w:rsidTr="0099730E">
        <w:tc>
          <w:tcPr>
            <w:tcW w:w="1703" w:type="pct"/>
            <w:shd w:val="clear" w:color="auto" w:fill="5B9BD5" w:themeFill="accent5"/>
          </w:tcPr>
          <w:p w14:paraId="71582C2A" w14:textId="77777777" w:rsidR="00FB2C41" w:rsidRPr="00CE1F9D" w:rsidRDefault="00FB2C41"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5EA344EA" w14:textId="77777777" w:rsidR="00FB2C41" w:rsidRPr="00CE1F9D" w:rsidRDefault="00FB2C41" w:rsidP="00FE48C6">
            <w:pPr>
              <w:spacing w:after="0"/>
              <w:ind w:left="0" w:firstLine="0"/>
              <w:rPr>
                <w:b/>
                <w:sz w:val="24"/>
                <w:szCs w:val="24"/>
              </w:rPr>
            </w:pPr>
            <w:r w:rsidRPr="00CE1F9D">
              <w:rPr>
                <w:b/>
                <w:sz w:val="24"/>
                <w:szCs w:val="24"/>
              </w:rPr>
              <w:t>What is working well and what evidence do you have?</w:t>
            </w:r>
          </w:p>
        </w:tc>
      </w:tr>
      <w:tr w:rsidR="00FB2C41" w:rsidRPr="00CE1F9D" w14:paraId="6E7E6A1C" w14:textId="77777777" w:rsidTr="0099730E">
        <w:tc>
          <w:tcPr>
            <w:tcW w:w="1703" w:type="pct"/>
          </w:tcPr>
          <w:p w14:paraId="2B374232" w14:textId="77777777" w:rsidR="00FB2C41" w:rsidRPr="00800762" w:rsidRDefault="00FB2C41" w:rsidP="00FE48C6">
            <w:pPr>
              <w:spacing w:after="0"/>
              <w:ind w:left="0" w:firstLine="0"/>
              <w:rPr>
                <w:b/>
                <w:sz w:val="22"/>
              </w:rPr>
            </w:pPr>
            <w:r w:rsidRPr="00800762">
              <w:rPr>
                <w:b/>
                <w:sz w:val="22"/>
              </w:rPr>
              <w:t>3</w:t>
            </w:r>
          </w:p>
        </w:tc>
        <w:tc>
          <w:tcPr>
            <w:tcW w:w="3297" w:type="pct"/>
          </w:tcPr>
          <w:p w14:paraId="00B4CC2F" w14:textId="41BB103C"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xml:space="preserve">The Family Hubs (family wellbeing centres) have some co-located staff </w:t>
            </w:r>
            <w:proofErr w:type="gramStart"/>
            <w:r w:rsidRPr="00800762">
              <w:rPr>
                <w:rFonts w:eastAsiaTheme="minorEastAsia"/>
                <w:color w:val="auto"/>
                <w:sz w:val="22"/>
              </w:rPr>
              <w:t>and also</w:t>
            </w:r>
            <w:proofErr w:type="gramEnd"/>
            <w:r w:rsidRPr="00800762">
              <w:rPr>
                <w:rFonts w:eastAsiaTheme="minorEastAsia"/>
                <w:color w:val="auto"/>
                <w:sz w:val="22"/>
              </w:rPr>
              <w:t xml:space="preserve"> staff from other services who</w:t>
            </w:r>
            <w:r>
              <w:rPr>
                <w:rFonts w:eastAsiaTheme="minorEastAsia"/>
                <w:color w:val="auto"/>
                <w:sz w:val="22"/>
              </w:rPr>
              <w:t xml:space="preserve"> </w:t>
            </w:r>
            <w:r w:rsidRPr="00800762">
              <w:rPr>
                <w:rFonts w:eastAsiaTheme="minorEastAsia"/>
                <w:color w:val="auto"/>
                <w:sz w:val="22"/>
              </w:rPr>
              <w:t>deliver outreach programmes.</w:t>
            </w:r>
          </w:p>
          <w:p w14:paraId="59466002"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193805BF" w14:textId="5715653B"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Integration around emotional and mental health has developed a partnership delivery approach from one centre</w:t>
            </w:r>
            <w:r>
              <w:rPr>
                <w:rFonts w:eastAsiaTheme="minorEastAsia"/>
                <w:color w:val="auto"/>
                <w:sz w:val="22"/>
              </w:rPr>
              <w:t xml:space="preserve"> </w:t>
            </w:r>
            <w:r w:rsidRPr="00800762">
              <w:rPr>
                <w:rFonts w:eastAsiaTheme="minorEastAsia"/>
                <w:color w:val="auto"/>
                <w:sz w:val="22"/>
              </w:rPr>
              <w:t>with a focus on delivering an integrated therapeutic service.</w:t>
            </w:r>
          </w:p>
          <w:p w14:paraId="4ABE3862"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154139DB" w14:textId="7082A517"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SWACA counselling Service in partnership with SWAN Women’s Centre.</w:t>
            </w:r>
          </w:p>
          <w:p w14:paraId="5F0467E7"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1E11454E" w14:textId="314E2116"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New Hub for joined up services when referred for support around domestic abusee in partnership with SWAN</w:t>
            </w:r>
            <w:r>
              <w:rPr>
                <w:rFonts w:eastAsiaTheme="minorEastAsia"/>
                <w:color w:val="auto"/>
                <w:sz w:val="22"/>
              </w:rPr>
              <w:t xml:space="preserve"> </w:t>
            </w:r>
            <w:r w:rsidRPr="00800762">
              <w:rPr>
                <w:rFonts w:eastAsiaTheme="minorEastAsia"/>
                <w:color w:val="auto"/>
                <w:sz w:val="22"/>
              </w:rPr>
              <w:t>Women’s Centre and Light for Life.</w:t>
            </w:r>
          </w:p>
          <w:p w14:paraId="0F787B0C"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179C8A6F" w14:textId="1D58090F" w:rsid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Health 0-19 services are present in some of the wellbeing hubs and are accessible in community clinic venues.</w:t>
            </w:r>
          </w:p>
          <w:p w14:paraId="5560438A"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6B7782ED" w14:textId="1C153B0D"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Close links are present within localities and services regularly remove barriers to enable inclusion.</w:t>
            </w:r>
          </w:p>
          <w:p w14:paraId="75872455"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44DF62B5" w14:textId="071F8C03"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Chat health is being rolled out within schools and is a service that is accessible and encourages young people to</w:t>
            </w:r>
            <w:r>
              <w:rPr>
                <w:rFonts w:eastAsiaTheme="minorEastAsia"/>
                <w:color w:val="auto"/>
                <w:sz w:val="22"/>
              </w:rPr>
              <w:t xml:space="preserve"> </w:t>
            </w:r>
            <w:r w:rsidRPr="00800762">
              <w:rPr>
                <w:rFonts w:eastAsiaTheme="minorEastAsia"/>
                <w:color w:val="auto"/>
                <w:sz w:val="22"/>
              </w:rPr>
              <w:t>ask for support and help.</w:t>
            </w:r>
          </w:p>
          <w:p w14:paraId="2B2766D5"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03E72532" w14:textId="39E4B862"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The Sefton Building Bonds and Attachment Service (BABS) was launched in January 2022 and is running a 12-</w:t>
            </w:r>
            <w:r>
              <w:rPr>
                <w:rFonts w:eastAsiaTheme="minorEastAsia"/>
                <w:color w:val="auto"/>
                <w:sz w:val="22"/>
              </w:rPr>
              <w:t xml:space="preserve"> </w:t>
            </w:r>
            <w:r w:rsidRPr="00800762">
              <w:rPr>
                <w:rFonts w:eastAsiaTheme="minorEastAsia"/>
                <w:color w:val="auto"/>
                <w:sz w:val="22"/>
              </w:rPr>
              <w:t xml:space="preserve">month pilot scheme to help vulnerable mums and dads within the borough to bond with their </w:t>
            </w:r>
            <w:proofErr w:type="spellStart"/>
            <w:r w:rsidRPr="00800762">
              <w:rPr>
                <w:rFonts w:eastAsiaTheme="minorEastAsia"/>
                <w:color w:val="auto"/>
                <w:sz w:val="22"/>
              </w:rPr>
              <w:t>newborn</w:t>
            </w:r>
            <w:proofErr w:type="spellEnd"/>
            <w:r w:rsidRPr="00800762">
              <w:rPr>
                <w:rFonts w:eastAsiaTheme="minorEastAsia"/>
                <w:color w:val="auto"/>
                <w:sz w:val="22"/>
              </w:rPr>
              <w:t xml:space="preserve"> babies, as</w:t>
            </w:r>
          </w:p>
          <w:p w14:paraId="558AB1B3" w14:textId="21A0C68F"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well as promote positive mental health for new families.</w:t>
            </w:r>
          </w:p>
          <w:p w14:paraId="2FEE12DF"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7B6677A9" w14:textId="1F5A6655"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Based across Sefton Council’s dedicated Family Wellbeing Centre network, the Sefton BABS pilot is being co-run</w:t>
            </w:r>
            <w:r>
              <w:rPr>
                <w:rFonts w:eastAsiaTheme="minorEastAsia"/>
                <w:color w:val="auto"/>
                <w:sz w:val="22"/>
              </w:rPr>
              <w:t xml:space="preserve"> </w:t>
            </w:r>
            <w:r w:rsidRPr="00800762">
              <w:rPr>
                <w:rFonts w:eastAsiaTheme="minorEastAsia"/>
                <w:color w:val="auto"/>
                <w:sz w:val="22"/>
              </w:rPr>
              <w:t>by both the Local Authority and partners in the Mersey Care NHS Foundation Trust.</w:t>
            </w:r>
          </w:p>
          <w:p w14:paraId="2D1C296E"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25098190" w14:textId="2C6E1A0F"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xml:space="preserve">The partnership </w:t>
            </w:r>
            <w:proofErr w:type="gramStart"/>
            <w:r w:rsidRPr="00800762">
              <w:rPr>
                <w:rFonts w:eastAsiaTheme="minorEastAsia"/>
                <w:color w:val="auto"/>
                <w:sz w:val="22"/>
              </w:rPr>
              <w:t>have</w:t>
            </w:r>
            <w:proofErr w:type="gramEnd"/>
            <w:r w:rsidRPr="00800762">
              <w:rPr>
                <w:rFonts w:eastAsiaTheme="minorEastAsia"/>
                <w:color w:val="auto"/>
                <w:sz w:val="22"/>
              </w:rPr>
              <w:t xml:space="preserve"> been invited to present their work by the Parent Infant Foundation in London.</w:t>
            </w:r>
          </w:p>
          <w:p w14:paraId="16EA74AA"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65EA5EE5" w14:textId="33620B24" w:rsidR="00800762" w:rsidRPr="00800762" w:rsidRDefault="00800762" w:rsidP="00FE48C6">
            <w:pPr>
              <w:autoSpaceDE w:val="0"/>
              <w:autoSpaceDN w:val="0"/>
              <w:adjustRightInd w:val="0"/>
              <w:spacing w:after="0" w:line="240" w:lineRule="auto"/>
              <w:ind w:left="0" w:firstLine="0"/>
              <w:rPr>
                <w:rFonts w:eastAsiaTheme="minorEastAsia"/>
                <w:color w:val="auto"/>
                <w:sz w:val="22"/>
              </w:rPr>
            </w:pPr>
            <w:proofErr w:type="spellStart"/>
            <w:r w:rsidRPr="00800762">
              <w:rPr>
                <w:rFonts w:eastAsiaTheme="minorEastAsia"/>
                <w:color w:val="auto"/>
                <w:sz w:val="22"/>
              </w:rPr>
              <w:t>Merseycare</w:t>
            </w:r>
            <w:proofErr w:type="spellEnd"/>
            <w:r w:rsidRPr="00800762">
              <w:rPr>
                <w:rFonts w:eastAsiaTheme="minorEastAsia"/>
                <w:color w:val="auto"/>
                <w:sz w:val="22"/>
              </w:rPr>
              <w:t xml:space="preserve"> have mental health hubs in the community that anyone can access. These hubs are accessible to</w:t>
            </w:r>
            <w:r>
              <w:rPr>
                <w:rFonts w:eastAsiaTheme="minorEastAsia"/>
                <w:color w:val="auto"/>
                <w:sz w:val="22"/>
              </w:rPr>
              <w:t xml:space="preserve"> </w:t>
            </w:r>
            <w:r w:rsidRPr="00800762">
              <w:rPr>
                <w:rFonts w:eastAsiaTheme="minorEastAsia"/>
                <w:color w:val="auto"/>
                <w:sz w:val="22"/>
              </w:rPr>
              <w:t>the community and over a wide range of services to support early intervention.</w:t>
            </w:r>
          </w:p>
          <w:p w14:paraId="678B26CF"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2F1B369B" w14:textId="11FF1600"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Referrals can be made by any professional such as a health visitor, midwife, family nurse, GP, Social Worker,</w:t>
            </w:r>
            <w:r>
              <w:rPr>
                <w:rFonts w:eastAsiaTheme="minorEastAsia"/>
                <w:color w:val="auto"/>
                <w:sz w:val="22"/>
              </w:rPr>
              <w:t xml:space="preserve"> </w:t>
            </w:r>
            <w:r w:rsidRPr="00800762">
              <w:rPr>
                <w:rFonts w:eastAsiaTheme="minorEastAsia"/>
                <w:color w:val="auto"/>
                <w:sz w:val="22"/>
              </w:rPr>
              <w:t>Early Help Worker.</w:t>
            </w:r>
          </w:p>
          <w:p w14:paraId="607252C4"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2F6CACF6" w14:textId="2EF9F0D3"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Sefton partners utilise the Hubs on an outreach basis to deliver several evidence-based programmes in relation</w:t>
            </w:r>
            <w:r>
              <w:rPr>
                <w:rFonts w:eastAsiaTheme="minorEastAsia"/>
                <w:color w:val="auto"/>
                <w:sz w:val="22"/>
              </w:rPr>
              <w:t xml:space="preserve"> </w:t>
            </w:r>
            <w:r w:rsidRPr="00800762">
              <w:rPr>
                <w:rFonts w:eastAsiaTheme="minorEastAsia"/>
                <w:color w:val="auto"/>
                <w:sz w:val="22"/>
              </w:rPr>
              <w:t>to public health, mental health and therapeutic support that include: -</w:t>
            </w:r>
          </w:p>
          <w:p w14:paraId="0EAB71B4"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753FBA64" w14:textId="64B5FA7E" w:rsidR="00FB2C41"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xml:space="preserve">Interpersonal therapy for adolescents – one to one individual therapy for </w:t>
            </w:r>
            <w:proofErr w:type="gramStart"/>
            <w:r w:rsidRPr="00800762">
              <w:rPr>
                <w:rFonts w:eastAsiaTheme="minorEastAsia"/>
                <w:color w:val="auto"/>
                <w:sz w:val="22"/>
              </w:rPr>
              <w:t>13-19 year olds</w:t>
            </w:r>
            <w:proofErr w:type="gramEnd"/>
            <w:r w:rsidRPr="00800762">
              <w:rPr>
                <w:rFonts w:eastAsiaTheme="minorEastAsia"/>
                <w:color w:val="auto"/>
                <w:sz w:val="22"/>
              </w:rPr>
              <w:t xml:space="preserve"> struggling with</w:t>
            </w:r>
            <w:r>
              <w:rPr>
                <w:rFonts w:eastAsiaTheme="minorEastAsia"/>
                <w:color w:val="auto"/>
                <w:sz w:val="22"/>
              </w:rPr>
              <w:t xml:space="preserve"> </w:t>
            </w:r>
            <w:r w:rsidRPr="00800762">
              <w:rPr>
                <w:rFonts w:eastAsiaTheme="minorEastAsia"/>
                <w:color w:val="auto"/>
                <w:sz w:val="22"/>
              </w:rPr>
              <w:t>depression</w:t>
            </w:r>
            <w:r>
              <w:rPr>
                <w:rFonts w:eastAsiaTheme="minorEastAsia"/>
                <w:color w:val="auto"/>
                <w:sz w:val="22"/>
              </w:rPr>
              <w:t>.</w:t>
            </w:r>
          </w:p>
          <w:p w14:paraId="34579FBF" w14:textId="2098326A" w:rsidR="00800762" w:rsidRDefault="00800762" w:rsidP="00FE48C6">
            <w:pPr>
              <w:autoSpaceDE w:val="0"/>
              <w:autoSpaceDN w:val="0"/>
              <w:adjustRightInd w:val="0"/>
              <w:spacing w:after="0" w:line="240" w:lineRule="auto"/>
              <w:ind w:left="0" w:firstLine="0"/>
              <w:rPr>
                <w:rFonts w:eastAsiaTheme="minorEastAsia"/>
                <w:color w:val="auto"/>
                <w:sz w:val="22"/>
              </w:rPr>
            </w:pPr>
          </w:p>
          <w:p w14:paraId="09D2BFB0" w14:textId="3CFE06B7"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lastRenderedPageBreak/>
              <w:t xml:space="preserve">VENUS Charity </w:t>
            </w:r>
            <w:proofErr w:type="gramStart"/>
            <w:r w:rsidRPr="00800762">
              <w:rPr>
                <w:rFonts w:eastAsiaTheme="minorEastAsia"/>
                <w:color w:val="auto"/>
                <w:sz w:val="22"/>
              </w:rPr>
              <w:t>deliver</w:t>
            </w:r>
            <w:proofErr w:type="gramEnd"/>
            <w:r w:rsidRPr="00800762">
              <w:rPr>
                <w:rFonts w:eastAsiaTheme="minorEastAsia"/>
                <w:color w:val="auto"/>
                <w:sz w:val="22"/>
              </w:rPr>
              <w:t xml:space="preserve"> services from the Star Centre. Services on offer include counselling, CBT (cognitive</w:t>
            </w:r>
            <w:r>
              <w:rPr>
                <w:rFonts w:eastAsiaTheme="minorEastAsia"/>
                <w:color w:val="auto"/>
                <w:sz w:val="22"/>
              </w:rPr>
              <w:t xml:space="preserve"> </w:t>
            </w:r>
            <w:r w:rsidRPr="00800762">
              <w:rPr>
                <w:rFonts w:eastAsiaTheme="minorEastAsia"/>
                <w:color w:val="auto"/>
                <w:sz w:val="22"/>
              </w:rPr>
              <w:t>behavioural therapy), psychoeducation, peer support, family therapy, training for parents and group activities</w:t>
            </w:r>
            <w:r>
              <w:rPr>
                <w:rFonts w:eastAsiaTheme="minorEastAsia"/>
                <w:color w:val="auto"/>
                <w:sz w:val="22"/>
              </w:rPr>
              <w:t xml:space="preserve"> </w:t>
            </w:r>
            <w:r w:rsidRPr="00800762">
              <w:rPr>
                <w:rFonts w:eastAsiaTheme="minorEastAsia"/>
                <w:color w:val="auto"/>
                <w:sz w:val="22"/>
              </w:rPr>
              <w:t xml:space="preserve">addressing issues such as the transition from </w:t>
            </w:r>
            <w:proofErr w:type="gramStart"/>
            <w:r w:rsidRPr="00800762">
              <w:rPr>
                <w:rFonts w:eastAsiaTheme="minorEastAsia"/>
                <w:color w:val="auto"/>
                <w:sz w:val="22"/>
              </w:rPr>
              <w:t>children’s</w:t>
            </w:r>
            <w:proofErr w:type="gramEnd"/>
            <w:r w:rsidRPr="00800762">
              <w:rPr>
                <w:rFonts w:eastAsiaTheme="minorEastAsia"/>
                <w:color w:val="auto"/>
                <w:sz w:val="22"/>
              </w:rPr>
              <w:t xml:space="preserve"> to adults’ services.</w:t>
            </w:r>
          </w:p>
          <w:p w14:paraId="78546541" w14:textId="58BD7974"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7F067E70" w14:textId="5450CF2A"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Light for Life are commissioned to deliver whole family working with a focus on housing, homelessness and</w:t>
            </w:r>
            <w:r>
              <w:rPr>
                <w:rFonts w:eastAsiaTheme="minorEastAsia"/>
                <w:color w:val="auto"/>
                <w:sz w:val="22"/>
              </w:rPr>
              <w:t xml:space="preserve"> </w:t>
            </w:r>
            <w:r w:rsidRPr="00800762">
              <w:rPr>
                <w:rFonts w:eastAsiaTheme="minorEastAsia"/>
                <w:color w:val="auto"/>
                <w:sz w:val="22"/>
              </w:rPr>
              <w:t xml:space="preserve">financial exclusion </w:t>
            </w:r>
            <w:proofErr w:type="gramStart"/>
            <w:r w:rsidRPr="00800762">
              <w:rPr>
                <w:rFonts w:eastAsiaTheme="minorEastAsia"/>
                <w:color w:val="auto"/>
                <w:sz w:val="22"/>
              </w:rPr>
              <w:t>In</w:t>
            </w:r>
            <w:proofErr w:type="gramEnd"/>
            <w:r w:rsidRPr="00800762">
              <w:rPr>
                <w:rFonts w:eastAsiaTheme="minorEastAsia"/>
                <w:color w:val="auto"/>
                <w:sz w:val="22"/>
              </w:rPr>
              <w:t xml:space="preserve"> addition to this they offer services from the</w:t>
            </w:r>
          </w:p>
          <w:p w14:paraId="5DE9F8FF"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675CEEC4" w14:textId="16892018"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Southport Housing Centre is the first point of call for anybody in the community needing advice on housing and</w:t>
            </w:r>
            <w:r>
              <w:rPr>
                <w:rFonts w:eastAsiaTheme="minorEastAsia"/>
                <w:color w:val="auto"/>
                <w:sz w:val="22"/>
              </w:rPr>
              <w:t xml:space="preserve"> </w:t>
            </w:r>
            <w:r w:rsidRPr="00800762">
              <w:rPr>
                <w:rFonts w:eastAsiaTheme="minorEastAsia"/>
                <w:color w:val="auto"/>
                <w:sz w:val="22"/>
              </w:rPr>
              <w:t>related issues including:</w:t>
            </w:r>
          </w:p>
          <w:p w14:paraId="7340C598"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Housing options</w:t>
            </w:r>
          </w:p>
          <w:p w14:paraId="16E943BE"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Housing related benefits</w:t>
            </w:r>
          </w:p>
          <w:p w14:paraId="0DD89CAE"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Welfare rights</w:t>
            </w:r>
          </w:p>
          <w:p w14:paraId="49FF6BB8"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Private rented accommodation</w:t>
            </w:r>
          </w:p>
          <w:p w14:paraId="66D447A2"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Emergency accommodation</w:t>
            </w:r>
          </w:p>
          <w:p w14:paraId="78CD113A"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Rent arrears</w:t>
            </w:r>
          </w:p>
          <w:p w14:paraId="6E1AD62E"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Disrepair and housing standards</w:t>
            </w:r>
          </w:p>
          <w:p w14:paraId="16978326"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Access to legal advice</w:t>
            </w:r>
          </w:p>
          <w:p w14:paraId="4D8EF397" w14:textId="74023ECD"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Access to the bond scheme.</w:t>
            </w:r>
          </w:p>
          <w:p w14:paraId="15303B75"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4C94845E" w14:textId="0AB6E239"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xml:space="preserve">We Are </w:t>
            </w:r>
            <w:proofErr w:type="gramStart"/>
            <w:r w:rsidRPr="00800762">
              <w:rPr>
                <w:rFonts w:eastAsiaTheme="minorEastAsia"/>
                <w:color w:val="auto"/>
                <w:sz w:val="22"/>
              </w:rPr>
              <w:t>With</w:t>
            </w:r>
            <w:proofErr w:type="gramEnd"/>
            <w:r w:rsidRPr="00800762">
              <w:rPr>
                <w:rFonts w:eastAsiaTheme="minorEastAsia"/>
                <w:color w:val="auto"/>
                <w:sz w:val="22"/>
              </w:rPr>
              <w:t xml:space="preserve"> You (formally Addaction) practitioners support the coordination of substance misuse treatment,</w:t>
            </w:r>
            <w:r>
              <w:rPr>
                <w:rFonts w:eastAsiaTheme="minorEastAsia"/>
                <w:color w:val="auto"/>
                <w:sz w:val="22"/>
              </w:rPr>
              <w:t xml:space="preserve"> </w:t>
            </w:r>
            <w:r w:rsidRPr="00800762">
              <w:rPr>
                <w:rFonts w:eastAsiaTheme="minorEastAsia"/>
                <w:color w:val="auto"/>
                <w:sz w:val="22"/>
              </w:rPr>
              <w:t>mental health and family interventions. Seeking to address the following outcomes: Reduce the harms associated</w:t>
            </w:r>
            <w:r>
              <w:rPr>
                <w:rFonts w:eastAsiaTheme="minorEastAsia"/>
                <w:color w:val="auto"/>
                <w:sz w:val="22"/>
              </w:rPr>
              <w:t xml:space="preserve"> </w:t>
            </w:r>
            <w:r w:rsidRPr="00800762">
              <w:rPr>
                <w:rFonts w:eastAsiaTheme="minorEastAsia"/>
                <w:color w:val="auto"/>
                <w:sz w:val="22"/>
              </w:rPr>
              <w:t>with substance misuse, promote positive parenting efficacy and family functioning. The team work very closely</w:t>
            </w:r>
            <w:r>
              <w:rPr>
                <w:rFonts w:eastAsiaTheme="minorEastAsia"/>
                <w:color w:val="auto"/>
                <w:sz w:val="22"/>
              </w:rPr>
              <w:t xml:space="preserve"> </w:t>
            </w:r>
            <w:r w:rsidRPr="00800762">
              <w:rPr>
                <w:rFonts w:eastAsiaTheme="minorEastAsia"/>
                <w:color w:val="auto"/>
                <w:sz w:val="22"/>
              </w:rPr>
              <w:t>with early help workers and social workers and support co-ordinated support around a family. Data is shared with</w:t>
            </w:r>
            <w:r>
              <w:rPr>
                <w:rFonts w:eastAsiaTheme="minorEastAsia"/>
                <w:color w:val="auto"/>
                <w:sz w:val="22"/>
              </w:rPr>
              <w:t xml:space="preserve"> </w:t>
            </w:r>
            <w:r w:rsidRPr="00800762">
              <w:rPr>
                <w:rFonts w:eastAsiaTheme="minorEastAsia"/>
                <w:color w:val="auto"/>
                <w:sz w:val="22"/>
              </w:rPr>
              <w:t>the local authority focussing on the impact of family focused work together with the impact of young people</w:t>
            </w:r>
            <w:r>
              <w:rPr>
                <w:rFonts w:eastAsiaTheme="minorEastAsia"/>
                <w:color w:val="auto"/>
                <w:sz w:val="22"/>
              </w:rPr>
              <w:t xml:space="preserve"> </w:t>
            </w:r>
            <w:r w:rsidRPr="00800762">
              <w:rPr>
                <w:rFonts w:eastAsiaTheme="minorEastAsia"/>
                <w:color w:val="auto"/>
                <w:sz w:val="22"/>
              </w:rPr>
              <w:t>focused work.</w:t>
            </w:r>
          </w:p>
          <w:p w14:paraId="353AB269"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35659401" w14:textId="158F3366"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xml:space="preserve">ROMS used - </w:t>
            </w:r>
            <w:proofErr w:type="spellStart"/>
            <w:r w:rsidRPr="00800762">
              <w:rPr>
                <w:rFonts w:eastAsiaTheme="minorEastAsia"/>
                <w:color w:val="auto"/>
                <w:sz w:val="22"/>
              </w:rPr>
              <w:t>Rcads</w:t>
            </w:r>
            <w:proofErr w:type="spellEnd"/>
            <w:r w:rsidRPr="00800762">
              <w:rPr>
                <w:rFonts w:eastAsiaTheme="minorEastAsia"/>
                <w:color w:val="auto"/>
                <w:sz w:val="22"/>
              </w:rPr>
              <w:t xml:space="preserve"> (beginning and end), PHQ-9 (if over 16, used every week), Low mood tracker (if aged 13-16, used every week) Goal outcome measures (used every week).</w:t>
            </w:r>
          </w:p>
          <w:p w14:paraId="1D10A7D0"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34CFC52F" w14:textId="51A9A8F8" w:rsidR="00800762" w:rsidRPr="00800762"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xml:space="preserve">Adolescent Skills Training – </w:t>
            </w:r>
            <w:proofErr w:type="gramStart"/>
            <w:r w:rsidRPr="00800762">
              <w:rPr>
                <w:rFonts w:eastAsiaTheme="minorEastAsia"/>
                <w:color w:val="auto"/>
                <w:sz w:val="22"/>
              </w:rPr>
              <w:t>8 week</w:t>
            </w:r>
            <w:proofErr w:type="gramEnd"/>
            <w:r w:rsidRPr="00800762">
              <w:rPr>
                <w:rFonts w:eastAsiaTheme="minorEastAsia"/>
                <w:color w:val="auto"/>
                <w:sz w:val="22"/>
              </w:rPr>
              <w:t xml:space="preserve"> group for 12-19 year olds struggling with low mood and problems / difficulties</w:t>
            </w:r>
            <w:r>
              <w:rPr>
                <w:rFonts w:eastAsiaTheme="minorEastAsia"/>
                <w:color w:val="auto"/>
                <w:sz w:val="22"/>
              </w:rPr>
              <w:t xml:space="preserve"> </w:t>
            </w:r>
            <w:r w:rsidRPr="00800762">
              <w:rPr>
                <w:rFonts w:eastAsiaTheme="minorEastAsia"/>
                <w:color w:val="auto"/>
                <w:sz w:val="22"/>
              </w:rPr>
              <w:t>in relationships with family or friends.</w:t>
            </w:r>
          </w:p>
          <w:p w14:paraId="775C57A4" w14:textId="77777777" w:rsidR="00800762" w:rsidRPr="00800762" w:rsidRDefault="00800762" w:rsidP="00FE48C6">
            <w:pPr>
              <w:autoSpaceDE w:val="0"/>
              <w:autoSpaceDN w:val="0"/>
              <w:adjustRightInd w:val="0"/>
              <w:spacing w:after="0" w:line="240" w:lineRule="auto"/>
              <w:ind w:left="0" w:firstLine="0"/>
              <w:rPr>
                <w:rFonts w:eastAsiaTheme="minorEastAsia"/>
                <w:color w:val="auto"/>
                <w:sz w:val="22"/>
              </w:rPr>
            </w:pPr>
          </w:p>
          <w:p w14:paraId="77E9474E" w14:textId="03A5C732"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800762">
              <w:rPr>
                <w:rFonts w:eastAsiaTheme="minorEastAsia"/>
                <w:color w:val="auto"/>
                <w:sz w:val="22"/>
              </w:rPr>
              <w:t xml:space="preserve">ROMS used - </w:t>
            </w:r>
            <w:proofErr w:type="spellStart"/>
            <w:r w:rsidRPr="00800762">
              <w:rPr>
                <w:rFonts w:eastAsiaTheme="minorEastAsia"/>
                <w:color w:val="auto"/>
                <w:sz w:val="22"/>
              </w:rPr>
              <w:t>Rcads</w:t>
            </w:r>
            <w:proofErr w:type="spellEnd"/>
            <w:r w:rsidRPr="00800762">
              <w:rPr>
                <w:rFonts w:eastAsiaTheme="minorEastAsia"/>
                <w:color w:val="auto"/>
                <w:sz w:val="22"/>
              </w:rPr>
              <w:t xml:space="preserve"> (beginning and end), Goal outcome measures (beginning, </w:t>
            </w:r>
            <w:proofErr w:type="gramStart"/>
            <w:r w:rsidRPr="00513488">
              <w:rPr>
                <w:rFonts w:eastAsiaTheme="minorEastAsia"/>
                <w:color w:val="auto"/>
                <w:sz w:val="22"/>
              </w:rPr>
              <w:t>review</w:t>
            </w:r>
            <w:proofErr w:type="gramEnd"/>
            <w:r w:rsidRPr="00513488">
              <w:rPr>
                <w:rFonts w:eastAsiaTheme="minorEastAsia"/>
                <w:color w:val="auto"/>
                <w:sz w:val="22"/>
              </w:rPr>
              <w:t xml:space="preserve"> and end), Symptom Tracker (used every week)</w:t>
            </w:r>
          </w:p>
          <w:p w14:paraId="09D781F7" w14:textId="2BA18812" w:rsidR="00800762" w:rsidRPr="00513488" w:rsidRDefault="00800762" w:rsidP="00FE48C6">
            <w:pPr>
              <w:autoSpaceDE w:val="0"/>
              <w:autoSpaceDN w:val="0"/>
              <w:adjustRightInd w:val="0"/>
              <w:spacing w:after="0" w:line="240" w:lineRule="auto"/>
              <w:ind w:left="0" w:firstLine="0"/>
              <w:rPr>
                <w:rFonts w:eastAsiaTheme="minorEastAsia"/>
                <w:color w:val="auto"/>
                <w:sz w:val="22"/>
              </w:rPr>
            </w:pPr>
          </w:p>
          <w:p w14:paraId="67AEFFFF" w14:textId="5896C878"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 xml:space="preserve">Incredible Years and Home Coaching – Incredible Years is </w:t>
            </w:r>
            <w:proofErr w:type="gramStart"/>
            <w:r w:rsidRPr="00513488">
              <w:rPr>
                <w:rFonts w:eastAsiaTheme="minorEastAsia"/>
                <w:color w:val="auto"/>
                <w:sz w:val="22"/>
              </w:rPr>
              <w:t>14 week</w:t>
            </w:r>
            <w:proofErr w:type="gramEnd"/>
            <w:r w:rsidRPr="00513488">
              <w:rPr>
                <w:rFonts w:eastAsiaTheme="minorEastAsia"/>
                <w:color w:val="auto"/>
                <w:sz w:val="22"/>
              </w:rPr>
              <w:t xml:space="preserve"> parenting group for supporting with difficult</w:t>
            </w:r>
            <w:r w:rsidR="00513488">
              <w:rPr>
                <w:rFonts w:eastAsiaTheme="minorEastAsia"/>
                <w:color w:val="auto"/>
                <w:sz w:val="22"/>
              </w:rPr>
              <w:t xml:space="preserve"> </w:t>
            </w:r>
            <w:r w:rsidRPr="00513488">
              <w:rPr>
                <w:rFonts w:eastAsiaTheme="minorEastAsia"/>
                <w:color w:val="auto"/>
                <w:sz w:val="22"/>
              </w:rPr>
              <w:t xml:space="preserve">and challenging behaviour in children aged 2-8. Home coaching is 121 </w:t>
            </w:r>
            <w:proofErr w:type="gramStart"/>
            <w:r w:rsidRPr="00513488">
              <w:rPr>
                <w:rFonts w:eastAsiaTheme="minorEastAsia"/>
                <w:color w:val="auto"/>
                <w:sz w:val="22"/>
              </w:rPr>
              <w:t>adaptation</w:t>
            </w:r>
            <w:proofErr w:type="gramEnd"/>
            <w:r w:rsidRPr="00513488">
              <w:rPr>
                <w:rFonts w:eastAsiaTheme="minorEastAsia"/>
                <w:color w:val="auto"/>
                <w:sz w:val="22"/>
              </w:rPr>
              <w:t xml:space="preserve"> of Incredible years.</w:t>
            </w:r>
          </w:p>
          <w:p w14:paraId="4E303C32" w14:textId="77777777" w:rsidR="00800762" w:rsidRPr="00513488" w:rsidRDefault="00800762" w:rsidP="00FE48C6">
            <w:pPr>
              <w:autoSpaceDE w:val="0"/>
              <w:autoSpaceDN w:val="0"/>
              <w:adjustRightInd w:val="0"/>
              <w:spacing w:after="0" w:line="240" w:lineRule="auto"/>
              <w:ind w:left="0" w:firstLine="0"/>
              <w:rPr>
                <w:rFonts w:eastAsiaTheme="minorEastAsia"/>
                <w:color w:val="auto"/>
                <w:sz w:val="22"/>
              </w:rPr>
            </w:pPr>
          </w:p>
          <w:p w14:paraId="70A053DB" w14:textId="248ED3BE"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ROMs used - GAD 7 (beginning and end) PHQ 9 (Beginning and end) Goal outcome measures (used every</w:t>
            </w:r>
            <w:r w:rsidR="00513488">
              <w:rPr>
                <w:rFonts w:eastAsiaTheme="minorEastAsia"/>
                <w:color w:val="auto"/>
                <w:sz w:val="22"/>
              </w:rPr>
              <w:t xml:space="preserve"> </w:t>
            </w:r>
            <w:r w:rsidRPr="00513488">
              <w:rPr>
                <w:rFonts w:eastAsiaTheme="minorEastAsia"/>
                <w:color w:val="auto"/>
                <w:sz w:val="22"/>
              </w:rPr>
              <w:t>week).</w:t>
            </w:r>
          </w:p>
          <w:p w14:paraId="02A6CB1C" w14:textId="77777777" w:rsidR="00800762" w:rsidRPr="00513488" w:rsidRDefault="00800762" w:rsidP="00FE48C6">
            <w:pPr>
              <w:autoSpaceDE w:val="0"/>
              <w:autoSpaceDN w:val="0"/>
              <w:adjustRightInd w:val="0"/>
              <w:spacing w:after="0" w:line="240" w:lineRule="auto"/>
              <w:ind w:left="0" w:firstLine="0"/>
              <w:rPr>
                <w:rFonts w:eastAsiaTheme="minorEastAsia"/>
                <w:color w:val="auto"/>
                <w:sz w:val="22"/>
              </w:rPr>
            </w:pPr>
          </w:p>
          <w:p w14:paraId="7D1A63E5" w14:textId="2CAC5774"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 xml:space="preserve">Video Interaction Guidance (VIG) – Strength based focused encouraging parents of </w:t>
            </w:r>
            <w:proofErr w:type="gramStart"/>
            <w:r w:rsidRPr="00513488">
              <w:rPr>
                <w:rFonts w:eastAsiaTheme="minorEastAsia"/>
                <w:color w:val="auto"/>
                <w:sz w:val="22"/>
              </w:rPr>
              <w:t>0-5 year olds</w:t>
            </w:r>
            <w:proofErr w:type="gramEnd"/>
            <w:r w:rsidRPr="00513488">
              <w:rPr>
                <w:rFonts w:eastAsiaTheme="minorEastAsia"/>
                <w:color w:val="auto"/>
                <w:sz w:val="22"/>
              </w:rPr>
              <w:t xml:space="preserve"> to reflect on</w:t>
            </w:r>
            <w:r w:rsidR="00513488">
              <w:rPr>
                <w:rFonts w:eastAsiaTheme="minorEastAsia"/>
                <w:color w:val="auto"/>
                <w:sz w:val="22"/>
              </w:rPr>
              <w:t xml:space="preserve"> </w:t>
            </w:r>
            <w:r w:rsidRPr="00513488">
              <w:rPr>
                <w:rFonts w:eastAsiaTheme="minorEastAsia"/>
                <w:color w:val="auto"/>
                <w:sz w:val="22"/>
              </w:rPr>
              <w:t>video clips of their own successful interactions with their child.</w:t>
            </w:r>
          </w:p>
          <w:p w14:paraId="21041B81" w14:textId="77777777" w:rsidR="00800762" w:rsidRPr="00513488" w:rsidRDefault="00800762" w:rsidP="00FE48C6">
            <w:pPr>
              <w:autoSpaceDE w:val="0"/>
              <w:autoSpaceDN w:val="0"/>
              <w:adjustRightInd w:val="0"/>
              <w:spacing w:after="0" w:line="240" w:lineRule="auto"/>
              <w:ind w:left="0" w:firstLine="0"/>
              <w:rPr>
                <w:rFonts w:eastAsiaTheme="minorEastAsia"/>
                <w:color w:val="auto"/>
                <w:sz w:val="22"/>
              </w:rPr>
            </w:pPr>
          </w:p>
          <w:p w14:paraId="787746D1" w14:textId="552DFB90"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ROMS used - HADS and MORS (beginning and end).</w:t>
            </w:r>
          </w:p>
          <w:p w14:paraId="6018A58B" w14:textId="77777777" w:rsidR="00800762" w:rsidRPr="00513488" w:rsidRDefault="00800762" w:rsidP="00FE48C6">
            <w:pPr>
              <w:autoSpaceDE w:val="0"/>
              <w:autoSpaceDN w:val="0"/>
              <w:adjustRightInd w:val="0"/>
              <w:spacing w:after="0" w:line="240" w:lineRule="auto"/>
              <w:ind w:left="0" w:firstLine="0"/>
              <w:rPr>
                <w:rFonts w:eastAsiaTheme="minorEastAsia"/>
                <w:color w:val="auto"/>
                <w:sz w:val="22"/>
              </w:rPr>
            </w:pPr>
          </w:p>
          <w:p w14:paraId="6C890549" w14:textId="26BDF7EC"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lastRenderedPageBreak/>
              <w:t xml:space="preserve">Riding the Rapids – </w:t>
            </w:r>
            <w:proofErr w:type="gramStart"/>
            <w:r w:rsidRPr="00513488">
              <w:rPr>
                <w:rFonts w:eastAsiaTheme="minorEastAsia"/>
                <w:color w:val="auto"/>
                <w:sz w:val="22"/>
              </w:rPr>
              <w:t>10 week</w:t>
            </w:r>
            <w:proofErr w:type="gramEnd"/>
            <w:r w:rsidRPr="00513488">
              <w:rPr>
                <w:rFonts w:eastAsiaTheme="minorEastAsia"/>
                <w:color w:val="auto"/>
                <w:sz w:val="22"/>
              </w:rPr>
              <w:t xml:space="preserve"> parenting course for parents / carers of children with ASC / learning disabilities with</w:t>
            </w:r>
            <w:r w:rsidR="00513488">
              <w:rPr>
                <w:rFonts w:eastAsiaTheme="minorEastAsia"/>
                <w:color w:val="auto"/>
                <w:sz w:val="22"/>
              </w:rPr>
              <w:t xml:space="preserve"> </w:t>
            </w:r>
            <w:r w:rsidRPr="00513488">
              <w:rPr>
                <w:rFonts w:eastAsiaTheme="minorEastAsia"/>
                <w:color w:val="auto"/>
                <w:sz w:val="22"/>
              </w:rPr>
              <w:t>challenging behaviour.</w:t>
            </w:r>
          </w:p>
          <w:p w14:paraId="3DF6DC12" w14:textId="77777777" w:rsidR="00800762" w:rsidRPr="00513488" w:rsidRDefault="00800762" w:rsidP="00FE48C6">
            <w:pPr>
              <w:autoSpaceDE w:val="0"/>
              <w:autoSpaceDN w:val="0"/>
              <w:adjustRightInd w:val="0"/>
              <w:spacing w:after="0" w:line="240" w:lineRule="auto"/>
              <w:ind w:left="0" w:firstLine="0"/>
              <w:rPr>
                <w:rFonts w:eastAsiaTheme="minorEastAsia"/>
                <w:color w:val="auto"/>
                <w:sz w:val="22"/>
              </w:rPr>
            </w:pPr>
          </w:p>
          <w:p w14:paraId="5F9CACF7" w14:textId="0AC43552"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 xml:space="preserve">ROMS used - SLDOM – (Beginning and end), Goal outcome measures (beginning, </w:t>
            </w:r>
            <w:proofErr w:type="gramStart"/>
            <w:r w:rsidRPr="00513488">
              <w:rPr>
                <w:rFonts w:eastAsiaTheme="minorEastAsia"/>
                <w:color w:val="auto"/>
                <w:sz w:val="22"/>
              </w:rPr>
              <w:t>review</w:t>
            </w:r>
            <w:proofErr w:type="gramEnd"/>
            <w:r w:rsidRPr="00513488">
              <w:rPr>
                <w:rFonts w:eastAsiaTheme="minorEastAsia"/>
                <w:color w:val="auto"/>
                <w:sz w:val="22"/>
              </w:rPr>
              <w:t xml:space="preserve"> and end)</w:t>
            </w:r>
            <w:r w:rsidR="00513488" w:rsidRPr="00513488">
              <w:rPr>
                <w:rFonts w:eastAsiaTheme="minorEastAsia"/>
                <w:color w:val="auto"/>
                <w:sz w:val="22"/>
              </w:rPr>
              <w:t>.</w:t>
            </w:r>
          </w:p>
          <w:p w14:paraId="243E30DB" w14:textId="77777777" w:rsidR="00513488" w:rsidRPr="00513488" w:rsidRDefault="00513488" w:rsidP="00FE48C6">
            <w:pPr>
              <w:autoSpaceDE w:val="0"/>
              <w:autoSpaceDN w:val="0"/>
              <w:adjustRightInd w:val="0"/>
              <w:spacing w:after="0" w:line="240" w:lineRule="auto"/>
              <w:ind w:left="0" w:firstLine="0"/>
              <w:rPr>
                <w:rFonts w:eastAsiaTheme="minorEastAsia"/>
                <w:color w:val="auto"/>
                <w:sz w:val="22"/>
              </w:rPr>
            </w:pPr>
          </w:p>
          <w:p w14:paraId="76CA6827" w14:textId="15F132FC"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There are partners virtually and physically integrated into the team. YJS currently have two YJS police officers,</w:t>
            </w:r>
            <w:r w:rsidR="00513488">
              <w:rPr>
                <w:rFonts w:eastAsiaTheme="minorEastAsia"/>
                <w:color w:val="auto"/>
                <w:sz w:val="22"/>
              </w:rPr>
              <w:t xml:space="preserve"> </w:t>
            </w:r>
            <w:r w:rsidRPr="00513488">
              <w:rPr>
                <w:rFonts w:eastAsiaTheme="minorEastAsia"/>
                <w:color w:val="auto"/>
                <w:sz w:val="22"/>
              </w:rPr>
              <w:t>YOT health nurse, substance misuse worker supports assessments.</w:t>
            </w:r>
          </w:p>
          <w:p w14:paraId="6C2B99D5" w14:textId="77777777" w:rsidR="00513488" w:rsidRPr="00513488" w:rsidRDefault="00513488" w:rsidP="00FE48C6">
            <w:pPr>
              <w:autoSpaceDE w:val="0"/>
              <w:autoSpaceDN w:val="0"/>
              <w:adjustRightInd w:val="0"/>
              <w:spacing w:after="0" w:line="240" w:lineRule="auto"/>
              <w:ind w:left="0" w:firstLine="0"/>
              <w:rPr>
                <w:rFonts w:eastAsiaTheme="minorEastAsia"/>
                <w:color w:val="auto"/>
                <w:sz w:val="22"/>
              </w:rPr>
            </w:pPr>
          </w:p>
          <w:p w14:paraId="076F7D01" w14:textId="157F4789"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Sefton Emotional Achievement Service (SEAS) is a group of local charities who have come together with the aim</w:t>
            </w:r>
            <w:r w:rsidR="00513488">
              <w:rPr>
                <w:rFonts w:eastAsiaTheme="minorEastAsia"/>
                <w:color w:val="auto"/>
                <w:sz w:val="22"/>
              </w:rPr>
              <w:t xml:space="preserve"> </w:t>
            </w:r>
            <w:r w:rsidRPr="00513488">
              <w:rPr>
                <w:rFonts w:eastAsiaTheme="minorEastAsia"/>
                <w:color w:val="auto"/>
                <w:sz w:val="22"/>
              </w:rPr>
              <w:t xml:space="preserve">of helping children, young </w:t>
            </w:r>
            <w:proofErr w:type="gramStart"/>
            <w:r w:rsidRPr="00513488">
              <w:rPr>
                <w:rFonts w:eastAsiaTheme="minorEastAsia"/>
                <w:color w:val="auto"/>
                <w:sz w:val="22"/>
              </w:rPr>
              <w:t>people</w:t>
            </w:r>
            <w:proofErr w:type="gramEnd"/>
            <w:r w:rsidRPr="00513488">
              <w:rPr>
                <w:rFonts w:eastAsiaTheme="minorEastAsia"/>
                <w:color w:val="auto"/>
                <w:sz w:val="22"/>
              </w:rPr>
              <w:t xml:space="preserve"> and families to aspire and achieve through providing bespoke emotional wellbeing</w:t>
            </w:r>
          </w:p>
          <w:p w14:paraId="5B1B52CC" w14:textId="5FB97EA2"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support, delivered at the right time and right place through voluntary sector consortium working.</w:t>
            </w:r>
          </w:p>
          <w:p w14:paraId="6A3BF4C6" w14:textId="77777777" w:rsidR="00513488" w:rsidRPr="00513488" w:rsidRDefault="00513488" w:rsidP="00FE48C6">
            <w:pPr>
              <w:autoSpaceDE w:val="0"/>
              <w:autoSpaceDN w:val="0"/>
              <w:adjustRightInd w:val="0"/>
              <w:spacing w:after="0" w:line="240" w:lineRule="auto"/>
              <w:ind w:left="0" w:firstLine="0"/>
              <w:rPr>
                <w:rFonts w:eastAsiaTheme="minorEastAsia"/>
                <w:color w:val="auto"/>
                <w:sz w:val="22"/>
              </w:rPr>
            </w:pPr>
          </w:p>
          <w:p w14:paraId="4244483B" w14:textId="06F21E4C"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Targeted Therapeutic support to help Children and Young People make better choices in life</w:t>
            </w:r>
            <w:r w:rsidR="00513488" w:rsidRPr="00513488">
              <w:rPr>
                <w:rFonts w:eastAsiaTheme="minorEastAsia"/>
                <w:color w:val="auto"/>
                <w:sz w:val="22"/>
              </w:rPr>
              <w:t>.</w:t>
            </w:r>
          </w:p>
          <w:p w14:paraId="1180EB2E" w14:textId="77777777" w:rsidR="00513488" w:rsidRPr="00513488" w:rsidRDefault="00513488" w:rsidP="00FE48C6">
            <w:pPr>
              <w:autoSpaceDE w:val="0"/>
              <w:autoSpaceDN w:val="0"/>
              <w:adjustRightInd w:val="0"/>
              <w:spacing w:after="0" w:line="240" w:lineRule="auto"/>
              <w:ind w:left="0" w:firstLine="0"/>
              <w:rPr>
                <w:rFonts w:eastAsiaTheme="minorEastAsia"/>
                <w:color w:val="auto"/>
                <w:sz w:val="22"/>
              </w:rPr>
            </w:pPr>
          </w:p>
          <w:p w14:paraId="6BAD92D2" w14:textId="3EE35AEC"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Roots &amp; Wings (R.A.W.), A 9-month project to enable children and young people to make better life choices in</w:t>
            </w:r>
            <w:r w:rsidR="00513488">
              <w:rPr>
                <w:rFonts w:eastAsiaTheme="minorEastAsia"/>
                <w:color w:val="auto"/>
                <w:sz w:val="22"/>
              </w:rPr>
              <w:t xml:space="preserve"> </w:t>
            </w:r>
            <w:r w:rsidRPr="00513488">
              <w:rPr>
                <w:rFonts w:eastAsiaTheme="minorEastAsia"/>
                <w:color w:val="auto"/>
                <w:sz w:val="22"/>
              </w:rPr>
              <w:t>turn protecting them against involvement in criminal activities and prevent them from being vulnerable to</w:t>
            </w:r>
            <w:r w:rsidR="00513488">
              <w:rPr>
                <w:rFonts w:eastAsiaTheme="minorEastAsia"/>
                <w:color w:val="auto"/>
                <w:sz w:val="22"/>
              </w:rPr>
              <w:t xml:space="preserve"> </w:t>
            </w:r>
            <w:r w:rsidRPr="00513488">
              <w:rPr>
                <w:rFonts w:eastAsiaTheme="minorEastAsia"/>
                <w:color w:val="auto"/>
                <w:sz w:val="22"/>
              </w:rPr>
              <w:t>predators with criminal intent.</w:t>
            </w:r>
          </w:p>
          <w:p w14:paraId="1CA1A548" w14:textId="77777777" w:rsidR="00513488" w:rsidRPr="00513488" w:rsidRDefault="00513488" w:rsidP="00FE48C6">
            <w:pPr>
              <w:autoSpaceDE w:val="0"/>
              <w:autoSpaceDN w:val="0"/>
              <w:adjustRightInd w:val="0"/>
              <w:spacing w:after="0" w:line="240" w:lineRule="auto"/>
              <w:ind w:left="0" w:firstLine="0"/>
              <w:rPr>
                <w:rFonts w:eastAsiaTheme="minorEastAsia"/>
                <w:color w:val="auto"/>
                <w:sz w:val="22"/>
              </w:rPr>
            </w:pPr>
          </w:p>
          <w:p w14:paraId="6EEDDBE0" w14:textId="7D97A2E5" w:rsidR="00800762" w:rsidRPr="00513488" w:rsidRDefault="00800762"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50 Children and Young people aged between 10 years and 14 years joined an online programme that provided a</w:t>
            </w:r>
            <w:r w:rsidR="00513488">
              <w:rPr>
                <w:rFonts w:eastAsiaTheme="minorEastAsia"/>
                <w:color w:val="auto"/>
                <w:sz w:val="22"/>
              </w:rPr>
              <w:t xml:space="preserve"> </w:t>
            </w:r>
            <w:r w:rsidRPr="00513488">
              <w:rPr>
                <w:rFonts w:eastAsiaTheme="minorEastAsia"/>
                <w:color w:val="auto"/>
                <w:sz w:val="22"/>
              </w:rPr>
              <w:t>combined approach of an extended series of one-to-one counselling sessions – and a six-week therapy-led</w:t>
            </w:r>
            <w:r w:rsidR="00513488">
              <w:rPr>
                <w:rFonts w:eastAsiaTheme="minorEastAsia"/>
                <w:color w:val="auto"/>
                <w:sz w:val="22"/>
              </w:rPr>
              <w:t xml:space="preserve"> </w:t>
            </w:r>
            <w:r w:rsidRPr="00513488">
              <w:rPr>
                <w:rFonts w:eastAsiaTheme="minorEastAsia"/>
                <w:color w:val="auto"/>
                <w:sz w:val="22"/>
              </w:rPr>
              <w:t>creative group. Providing participants with an understanding of how their mind and thought</w:t>
            </w:r>
            <w:r w:rsidR="00513488" w:rsidRPr="00513488">
              <w:rPr>
                <w:rFonts w:eastAsiaTheme="minorEastAsia"/>
                <w:color w:val="auto"/>
                <w:sz w:val="22"/>
              </w:rPr>
              <w:t xml:space="preserve"> patterns worked,</w:t>
            </w:r>
            <w:r w:rsidR="00513488">
              <w:rPr>
                <w:rFonts w:eastAsiaTheme="minorEastAsia"/>
                <w:color w:val="auto"/>
                <w:sz w:val="22"/>
              </w:rPr>
              <w:t xml:space="preserve"> </w:t>
            </w:r>
            <w:r w:rsidR="00513488" w:rsidRPr="00513488">
              <w:rPr>
                <w:rFonts w:eastAsiaTheme="minorEastAsia"/>
                <w:color w:val="auto"/>
                <w:sz w:val="22"/>
              </w:rPr>
              <w:t>providing knowledge and tools to overcome barriers to resilience and wellbeing.</w:t>
            </w:r>
          </w:p>
          <w:p w14:paraId="26D414DF" w14:textId="77777777" w:rsidR="00FB2C41" w:rsidRPr="00800762" w:rsidRDefault="00FB2C41" w:rsidP="00FE48C6">
            <w:pPr>
              <w:autoSpaceDE w:val="0"/>
              <w:autoSpaceDN w:val="0"/>
              <w:adjustRightInd w:val="0"/>
              <w:spacing w:after="0" w:line="240" w:lineRule="auto"/>
              <w:ind w:left="0" w:firstLine="0"/>
              <w:rPr>
                <w:rFonts w:eastAsiaTheme="minorEastAsia"/>
                <w:color w:val="auto"/>
                <w:sz w:val="22"/>
              </w:rPr>
            </w:pPr>
          </w:p>
          <w:p w14:paraId="28DE7222" w14:textId="77777777" w:rsidR="00FB2C41" w:rsidRPr="00800762" w:rsidRDefault="00FB2C41" w:rsidP="00FE48C6">
            <w:pPr>
              <w:spacing w:after="0"/>
              <w:ind w:left="0" w:firstLine="0"/>
              <w:rPr>
                <w:bCs/>
                <w:sz w:val="22"/>
              </w:rPr>
            </w:pPr>
            <w:r w:rsidRPr="00800762">
              <w:rPr>
                <w:b/>
                <w:sz w:val="22"/>
              </w:rPr>
              <w:t>What are you prioritising next?</w:t>
            </w:r>
          </w:p>
          <w:p w14:paraId="78CD5A17" w14:textId="77777777" w:rsidR="00FB2C41" w:rsidRPr="00513488" w:rsidRDefault="00FB2C41" w:rsidP="00FE48C6">
            <w:pPr>
              <w:autoSpaceDE w:val="0"/>
              <w:autoSpaceDN w:val="0"/>
              <w:adjustRightInd w:val="0"/>
              <w:spacing w:after="0" w:line="240" w:lineRule="auto"/>
              <w:ind w:left="0" w:firstLine="0"/>
              <w:rPr>
                <w:rFonts w:eastAsiaTheme="minorEastAsia"/>
                <w:color w:val="auto"/>
                <w:sz w:val="22"/>
              </w:rPr>
            </w:pPr>
          </w:p>
          <w:p w14:paraId="175E9441" w14:textId="19C54FBB" w:rsidR="00513488" w:rsidRPr="00513488" w:rsidRDefault="00513488"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Continue to develop services to be a part of the place-based hub in the community.</w:t>
            </w:r>
          </w:p>
          <w:p w14:paraId="41906E22" w14:textId="77777777" w:rsidR="00513488" w:rsidRPr="00513488" w:rsidRDefault="00513488" w:rsidP="00FE48C6">
            <w:pPr>
              <w:autoSpaceDE w:val="0"/>
              <w:autoSpaceDN w:val="0"/>
              <w:adjustRightInd w:val="0"/>
              <w:spacing w:after="0" w:line="240" w:lineRule="auto"/>
              <w:ind w:left="0" w:firstLine="0"/>
              <w:rPr>
                <w:rFonts w:eastAsiaTheme="minorEastAsia"/>
                <w:color w:val="auto"/>
                <w:sz w:val="22"/>
              </w:rPr>
            </w:pPr>
          </w:p>
          <w:p w14:paraId="226A3132" w14:textId="5CDDE6D7" w:rsidR="00513488" w:rsidRPr="00513488" w:rsidRDefault="00513488"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Increased co-location of staff and outreach from specialist services.</w:t>
            </w:r>
          </w:p>
          <w:p w14:paraId="47EDB3CD" w14:textId="77777777" w:rsidR="00513488" w:rsidRPr="00513488" w:rsidRDefault="00513488" w:rsidP="00FE48C6">
            <w:pPr>
              <w:autoSpaceDE w:val="0"/>
              <w:autoSpaceDN w:val="0"/>
              <w:adjustRightInd w:val="0"/>
              <w:spacing w:after="0" w:line="240" w:lineRule="auto"/>
              <w:ind w:left="0" w:firstLine="0"/>
              <w:rPr>
                <w:rFonts w:eastAsiaTheme="minorEastAsia"/>
                <w:color w:val="auto"/>
                <w:sz w:val="22"/>
              </w:rPr>
            </w:pPr>
          </w:p>
          <w:p w14:paraId="5EEE0BC0" w14:textId="05179652" w:rsidR="00513488" w:rsidRPr="00513488" w:rsidRDefault="00513488"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Early Help ‘Housing Champions’ in each Locality area.</w:t>
            </w:r>
          </w:p>
          <w:p w14:paraId="74EE68E8" w14:textId="77777777" w:rsidR="00513488" w:rsidRPr="00513488" w:rsidRDefault="00513488" w:rsidP="00FE48C6">
            <w:pPr>
              <w:autoSpaceDE w:val="0"/>
              <w:autoSpaceDN w:val="0"/>
              <w:adjustRightInd w:val="0"/>
              <w:spacing w:after="0" w:line="240" w:lineRule="auto"/>
              <w:ind w:left="0" w:firstLine="0"/>
              <w:rPr>
                <w:rFonts w:eastAsiaTheme="minorEastAsia"/>
                <w:color w:val="auto"/>
                <w:sz w:val="22"/>
              </w:rPr>
            </w:pPr>
          </w:p>
          <w:p w14:paraId="6D45B49E" w14:textId="793B710F" w:rsidR="00513488" w:rsidRPr="00513488" w:rsidRDefault="00513488"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Access to the space for local community use.</w:t>
            </w:r>
          </w:p>
          <w:p w14:paraId="786D3220" w14:textId="77777777" w:rsidR="00513488" w:rsidRPr="00513488" w:rsidRDefault="00513488" w:rsidP="00FE48C6">
            <w:pPr>
              <w:autoSpaceDE w:val="0"/>
              <w:autoSpaceDN w:val="0"/>
              <w:adjustRightInd w:val="0"/>
              <w:spacing w:after="0" w:line="240" w:lineRule="auto"/>
              <w:ind w:left="0" w:firstLine="0"/>
              <w:rPr>
                <w:rFonts w:eastAsiaTheme="minorEastAsia"/>
                <w:color w:val="auto"/>
                <w:sz w:val="22"/>
              </w:rPr>
            </w:pPr>
          </w:p>
          <w:p w14:paraId="48BBFA4E" w14:textId="0B7A79A6" w:rsidR="00FB2C41" w:rsidRPr="00800762" w:rsidRDefault="00513488" w:rsidP="00FE48C6">
            <w:pPr>
              <w:autoSpaceDE w:val="0"/>
              <w:autoSpaceDN w:val="0"/>
              <w:adjustRightInd w:val="0"/>
              <w:spacing w:after="0" w:line="240" w:lineRule="auto"/>
              <w:ind w:left="0" w:firstLine="0"/>
              <w:rPr>
                <w:rFonts w:eastAsiaTheme="minorEastAsia"/>
                <w:color w:val="auto"/>
                <w:sz w:val="22"/>
              </w:rPr>
            </w:pPr>
            <w:r w:rsidRPr="00513488">
              <w:rPr>
                <w:rFonts w:eastAsiaTheme="minorEastAsia"/>
                <w:color w:val="auto"/>
                <w:sz w:val="22"/>
              </w:rPr>
              <w:t>Continue discussions and alignment as part of Integrated Care System and in particular Family Wellbeing Hubs</w:t>
            </w:r>
            <w:r>
              <w:rPr>
                <w:rFonts w:eastAsiaTheme="minorEastAsia"/>
                <w:color w:val="auto"/>
                <w:sz w:val="22"/>
              </w:rPr>
              <w:t xml:space="preserve"> </w:t>
            </w:r>
            <w:r w:rsidRPr="00513488">
              <w:rPr>
                <w:rFonts w:eastAsiaTheme="minorEastAsia"/>
                <w:color w:val="auto"/>
                <w:sz w:val="22"/>
              </w:rPr>
              <w:t>being a delivery model within Start Well.</w:t>
            </w:r>
          </w:p>
        </w:tc>
      </w:tr>
    </w:tbl>
    <w:p w14:paraId="78A65FB8" w14:textId="7CA7337B" w:rsidR="000812C6" w:rsidRDefault="000812C6" w:rsidP="00FE48C6">
      <w:pPr>
        <w:autoSpaceDE w:val="0"/>
        <w:autoSpaceDN w:val="0"/>
        <w:adjustRightInd w:val="0"/>
        <w:spacing w:after="0" w:line="240" w:lineRule="auto"/>
        <w:ind w:left="0" w:firstLine="0"/>
        <w:rPr>
          <w:rFonts w:eastAsiaTheme="minorEastAsia"/>
          <w:b/>
          <w:bCs/>
          <w:color w:val="auto"/>
          <w:sz w:val="24"/>
          <w:szCs w:val="24"/>
        </w:rPr>
      </w:pPr>
      <w:r>
        <w:rPr>
          <w:rFonts w:eastAsiaTheme="minorEastAsia"/>
          <w:b/>
          <w:bCs/>
          <w:color w:val="auto"/>
          <w:sz w:val="24"/>
          <w:szCs w:val="24"/>
        </w:rPr>
        <w:lastRenderedPageBreak/>
        <w:br w:type="page"/>
      </w:r>
    </w:p>
    <w:p w14:paraId="49B90A26" w14:textId="20CB39C5" w:rsidR="000812C6" w:rsidRDefault="000812C6" w:rsidP="00FE48C6">
      <w:pPr>
        <w:autoSpaceDE w:val="0"/>
        <w:autoSpaceDN w:val="0"/>
        <w:adjustRightInd w:val="0"/>
        <w:spacing w:after="0" w:line="240" w:lineRule="auto"/>
        <w:ind w:left="0" w:firstLine="0"/>
        <w:rPr>
          <w:rFonts w:eastAsiaTheme="minorEastAsia"/>
          <w:b/>
          <w:bCs/>
          <w:color w:val="auto"/>
          <w:sz w:val="24"/>
          <w:szCs w:val="24"/>
        </w:rPr>
      </w:pPr>
      <w:r w:rsidRPr="000812C6">
        <w:rPr>
          <w:b/>
          <w:bCs/>
          <w:sz w:val="24"/>
          <w:szCs w:val="24"/>
        </w:rPr>
        <w:lastRenderedPageBreak/>
        <w:t xml:space="preserve">6.7 - </w:t>
      </w:r>
      <w:r w:rsidRPr="000812C6">
        <w:rPr>
          <w:rFonts w:eastAsiaTheme="minorEastAsia"/>
          <w:b/>
          <w:bCs/>
          <w:color w:val="auto"/>
          <w:sz w:val="24"/>
          <w:szCs w:val="24"/>
        </w:rPr>
        <w:t>The response to different presenting needs (pathways) are aligned or integrated to ensure there is always a whole family response. This could take the form of</w:t>
      </w:r>
      <w:r>
        <w:rPr>
          <w:rFonts w:eastAsiaTheme="minorEastAsia"/>
          <w:b/>
          <w:bCs/>
          <w:color w:val="auto"/>
          <w:sz w:val="24"/>
          <w:szCs w:val="24"/>
        </w:rPr>
        <w:t xml:space="preserve"> </w:t>
      </w:r>
      <w:r w:rsidRPr="000812C6">
        <w:rPr>
          <w:rFonts w:eastAsiaTheme="minorEastAsia"/>
          <w:b/>
          <w:bCs/>
          <w:color w:val="auto"/>
          <w:sz w:val="24"/>
          <w:szCs w:val="24"/>
        </w:rPr>
        <w:t>a ‘team around the school’ approach where all relevant professionals work together to anticipate and respond early to for example school engagement, mental</w:t>
      </w:r>
      <w:r>
        <w:rPr>
          <w:rFonts w:eastAsiaTheme="minorEastAsia"/>
          <w:b/>
          <w:bCs/>
          <w:color w:val="auto"/>
          <w:sz w:val="24"/>
          <w:szCs w:val="24"/>
        </w:rPr>
        <w:t xml:space="preserve"> </w:t>
      </w:r>
      <w:r w:rsidRPr="000812C6">
        <w:rPr>
          <w:rFonts w:eastAsiaTheme="minorEastAsia"/>
          <w:b/>
          <w:bCs/>
          <w:color w:val="auto"/>
          <w:sz w:val="24"/>
          <w:szCs w:val="24"/>
        </w:rPr>
        <w:t>health or special educational needs of children and young people in the school.</w:t>
      </w:r>
    </w:p>
    <w:p w14:paraId="2F740366" w14:textId="10B328D0" w:rsidR="000812C6" w:rsidRDefault="000812C6"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0812C6" w:rsidRPr="00CE1F9D" w14:paraId="36C14712" w14:textId="77777777" w:rsidTr="0099730E">
        <w:tc>
          <w:tcPr>
            <w:tcW w:w="1703" w:type="pct"/>
            <w:shd w:val="clear" w:color="auto" w:fill="5B9BD5" w:themeFill="accent5"/>
          </w:tcPr>
          <w:p w14:paraId="5D3B22B8" w14:textId="77777777" w:rsidR="000812C6" w:rsidRPr="00CE1F9D" w:rsidRDefault="000812C6"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40AFE3C1" w14:textId="77777777" w:rsidR="000812C6" w:rsidRPr="00CE1F9D" w:rsidRDefault="000812C6" w:rsidP="00FE48C6">
            <w:pPr>
              <w:spacing w:after="0"/>
              <w:ind w:left="0" w:firstLine="0"/>
              <w:rPr>
                <w:b/>
                <w:sz w:val="24"/>
                <w:szCs w:val="24"/>
              </w:rPr>
            </w:pPr>
            <w:r w:rsidRPr="00CE1F9D">
              <w:rPr>
                <w:b/>
                <w:sz w:val="24"/>
                <w:szCs w:val="24"/>
              </w:rPr>
              <w:t>What is working well and what evidence do you have?</w:t>
            </w:r>
          </w:p>
        </w:tc>
      </w:tr>
      <w:tr w:rsidR="000812C6" w:rsidRPr="00CE1F9D" w14:paraId="49582C99" w14:textId="77777777" w:rsidTr="0099730E">
        <w:tc>
          <w:tcPr>
            <w:tcW w:w="1703" w:type="pct"/>
          </w:tcPr>
          <w:p w14:paraId="2FD03CDB" w14:textId="77777777" w:rsidR="000812C6" w:rsidRPr="00800762" w:rsidRDefault="000812C6" w:rsidP="00FE48C6">
            <w:pPr>
              <w:spacing w:after="0"/>
              <w:ind w:left="0" w:firstLine="0"/>
              <w:rPr>
                <w:b/>
                <w:sz w:val="22"/>
              </w:rPr>
            </w:pPr>
            <w:r w:rsidRPr="00800762">
              <w:rPr>
                <w:b/>
                <w:sz w:val="22"/>
              </w:rPr>
              <w:t>3</w:t>
            </w:r>
          </w:p>
        </w:tc>
        <w:tc>
          <w:tcPr>
            <w:tcW w:w="3297" w:type="pct"/>
          </w:tcPr>
          <w:p w14:paraId="45EC3190" w14:textId="783CCECA"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Parenting 2000 one of the commissioned services have strong relationships working with schools and the</w:t>
            </w:r>
            <w:r>
              <w:rPr>
                <w:rFonts w:eastAsiaTheme="minorEastAsia"/>
                <w:color w:val="auto"/>
                <w:sz w:val="22"/>
              </w:rPr>
              <w:t xml:space="preserve"> </w:t>
            </w:r>
            <w:r w:rsidRPr="000812C6">
              <w:rPr>
                <w:rFonts w:eastAsiaTheme="minorEastAsia"/>
                <w:color w:val="auto"/>
                <w:sz w:val="22"/>
              </w:rPr>
              <w:t>CAMHS service</w:t>
            </w:r>
          </w:p>
          <w:p w14:paraId="67760F13" w14:textId="77777777" w:rsidR="000812C6" w:rsidRPr="000812C6" w:rsidRDefault="000812C6" w:rsidP="00FE48C6">
            <w:pPr>
              <w:autoSpaceDE w:val="0"/>
              <w:autoSpaceDN w:val="0"/>
              <w:adjustRightInd w:val="0"/>
              <w:spacing w:after="0" w:line="240" w:lineRule="auto"/>
              <w:ind w:left="0" w:firstLine="0"/>
              <w:rPr>
                <w:rFonts w:eastAsiaTheme="minorEastAsia"/>
                <w:color w:val="auto"/>
                <w:sz w:val="22"/>
              </w:rPr>
            </w:pPr>
          </w:p>
          <w:p w14:paraId="682C1CFA" w14:textId="60F35D95"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Internal systems are in place such as the model linked to team around the family working. Early help practitioners</w:t>
            </w:r>
            <w:r>
              <w:rPr>
                <w:rFonts w:eastAsiaTheme="minorEastAsia"/>
                <w:color w:val="auto"/>
                <w:sz w:val="22"/>
              </w:rPr>
              <w:t xml:space="preserve"> </w:t>
            </w:r>
            <w:r w:rsidRPr="000812C6">
              <w:rPr>
                <w:rFonts w:eastAsiaTheme="minorEastAsia"/>
                <w:color w:val="auto"/>
                <w:sz w:val="22"/>
              </w:rPr>
              <w:t>all have nominated schools to support partnership working.</w:t>
            </w:r>
          </w:p>
          <w:p w14:paraId="5B9A69D9" w14:textId="77777777" w:rsidR="000812C6" w:rsidRPr="000812C6" w:rsidRDefault="000812C6" w:rsidP="00FE48C6">
            <w:pPr>
              <w:autoSpaceDE w:val="0"/>
              <w:autoSpaceDN w:val="0"/>
              <w:adjustRightInd w:val="0"/>
              <w:spacing w:after="0" w:line="240" w:lineRule="auto"/>
              <w:ind w:left="0" w:firstLine="0"/>
              <w:rPr>
                <w:rFonts w:eastAsiaTheme="minorEastAsia"/>
                <w:color w:val="auto"/>
                <w:sz w:val="22"/>
              </w:rPr>
            </w:pPr>
          </w:p>
          <w:p w14:paraId="360DD4E0" w14:textId="6218C394"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Feedback from schools linked to the monthly meetings, interventions was positive and did ensure a more</w:t>
            </w:r>
            <w:r>
              <w:rPr>
                <w:rFonts w:eastAsiaTheme="minorEastAsia"/>
                <w:color w:val="auto"/>
                <w:sz w:val="22"/>
              </w:rPr>
              <w:t xml:space="preserve"> </w:t>
            </w:r>
            <w:r w:rsidRPr="000812C6">
              <w:rPr>
                <w:rFonts w:eastAsiaTheme="minorEastAsia"/>
                <w:color w:val="auto"/>
                <w:sz w:val="22"/>
              </w:rPr>
              <w:t>consistent approach re effective early intervention and prevention.</w:t>
            </w:r>
          </w:p>
          <w:p w14:paraId="7A48A44A" w14:textId="77777777" w:rsidR="000812C6" w:rsidRPr="000812C6" w:rsidRDefault="000812C6" w:rsidP="00FE48C6">
            <w:pPr>
              <w:autoSpaceDE w:val="0"/>
              <w:autoSpaceDN w:val="0"/>
              <w:adjustRightInd w:val="0"/>
              <w:spacing w:after="0" w:line="240" w:lineRule="auto"/>
              <w:ind w:left="0" w:firstLine="0"/>
              <w:rPr>
                <w:rFonts w:eastAsiaTheme="minorEastAsia"/>
                <w:color w:val="auto"/>
                <w:sz w:val="22"/>
              </w:rPr>
            </w:pPr>
          </w:p>
          <w:p w14:paraId="4BAC5EBB" w14:textId="4FD3A9BC"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Evidence through audits that early help plans have brought about improvement in school attendance.</w:t>
            </w:r>
          </w:p>
          <w:p w14:paraId="06237F12" w14:textId="77777777" w:rsidR="000812C6" w:rsidRPr="000812C6" w:rsidRDefault="000812C6" w:rsidP="00FE48C6">
            <w:pPr>
              <w:autoSpaceDE w:val="0"/>
              <w:autoSpaceDN w:val="0"/>
              <w:adjustRightInd w:val="0"/>
              <w:spacing w:after="0" w:line="240" w:lineRule="auto"/>
              <w:ind w:left="0" w:firstLine="0"/>
              <w:rPr>
                <w:rFonts w:eastAsiaTheme="minorEastAsia"/>
                <w:color w:val="auto"/>
                <w:sz w:val="22"/>
              </w:rPr>
            </w:pPr>
          </w:p>
          <w:p w14:paraId="2EBAFF1B" w14:textId="0459A36E"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Health pathways around communication needs, sleep and Babs are working well.</w:t>
            </w:r>
          </w:p>
          <w:p w14:paraId="7DDF6921" w14:textId="77777777" w:rsidR="000812C6" w:rsidRPr="000812C6" w:rsidRDefault="000812C6" w:rsidP="00FE48C6">
            <w:pPr>
              <w:autoSpaceDE w:val="0"/>
              <w:autoSpaceDN w:val="0"/>
              <w:adjustRightInd w:val="0"/>
              <w:spacing w:after="0" w:line="240" w:lineRule="auto"/>
              <w:ind w:left="0" w:firstLine="0"/>
              <w:rPr>
                <w:rFonts w:eastAsiaTheme="minorEastAsia"/>
                <w:color w:val="auto"/>
                <w:sz w:val="22"/>
              </w:rPr>
            </w:pPr>
          </w:p>
          <w:p w14:paraId="702E7310" w14:textId="7432F345"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School engagement with the implementation of Chat health forms has started well and will be further rolled out</w:t>
            </w:r>
            <w:r>
              <w:rPr>
                <w:rFonts w:eastAsiaTheme="minorEastAsia"/>
                <w:color w:val="auto"/>
                <w:sz w:val="22"/>
              </w:rPr>
              <w:t xml:space="preserve"> </w:t>
            </w:r>
            <w:r w:rsidRPr="000812C6">
              <w:rPr>
                <w:rFonts w:eastAsiaTheme="minorEastAsia"/>
                <w:color w:val="auto"/>
                <w:sz w:val="22"/>
              </w:rPr>
              <w:t xml:space="preserve">next term. This will allow the SN team to support individuals </w:t>
            </w:r>
            <w:proofErr w:type="gramStart"/>
            <w:r w:rsidRPr="000812C6">
              <w:rPr>
                <w:rFonts w:eastAsiaTheme="minorEastAsia"/>
                <w:color w:val="auto"/>
                <w:sz w:val="22"/>
              </w:rPr>
              <w:t>and also</w:t>
            </w:r>
            <w:proofErr w:type="gramEnd"/>
            <w:r w:rsidRPr="000812C6">
              <w:rPr>
                <w:rFonts w:eastAsiaTheme="minorEastAsia"/>
                <w:color w:val="auto"/>
                <w:sz w:val="22"/>
              </w:rPr>
              <w:t xml:space="preserve"> to support as a year /school group and will</w:t>
            </w:r>
          </w:p>
          <w:p w14:paraId="4101266C" w14:textId="7ED123B3"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allow family members to ask for some advice and support as well.</w:t>
            </w:r>
          </w:p>
          <w:p w14:paraId="38538F07" w14:textId="77777777" w:rsidR="000812C6" w:rsidRPr="000812C6" w:rsidRDefault="000812C6" w:rsidP="00FE48C6">
            <w:pPr>
              <w:autoSpaceDE w:val="0"/>
              <w:autoSpaceDN w:val="0"/>
              <w:adjustRightInd w:val="0"/>
              <w:spacing w:after="0" w:line="240" w:lineRule="auto"/>
              <w:ind w:left="0" w:firstLine="0"/>
              <w:rPr>
                <w:rFonts w:eastAsiaTheme="minorEastAsia"/>
                <w:color w:val="auto"/>
                <w:sz w:val="22"/>
              </w:rPr>
            </w:pPr>
          </w:p>
          <w:p w14:paraId="7FC75281" w14:textId="103F8AAE"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Evidence in records state that</w:t>
            </w:r>
            <w:r>
              <w:rPr>
                <w:rFonts w:eastAsiaTheme="minorEastAsia"/>
                <w:color w:val="auto"/>
                <w:sz w:val="22"/>
              </w:rPr>
              <w:t xml:space="preserve"> </w:t>
            </w:r>
            <w:r w:rsidRPr="000812C6">
              <w:rPr>
                <w:rFonts w:eastAsiaTheme="minorEastAsia"/>
                <w:color w:val="auto"/>
                <w:sz w:val="22"/>
              </w:rPr>
              <w:t xml:space="preserve">Babs team have </w:t>
            </w:r>
            <w:proofErr w:type="gramStart"/>
            <w:r w:rsidRPr="000812C6">
              <w:rPr>
                <w:rFonts w:eastAsiaTheme="minorEastAsia"/>
                <w:color w:val="auto"/>
                <w:sz w:val="22"/>
              </w:rPr>
              <w:t>a</w:t>
            </w:r>
            <w:proofErr w:type="gramEnd"/>
            <w:r w:rsidRPr="000812C6">
              <w:rPr>
                <w:rFonts w:eastAsiaTheme="minorEastAsia"/>
                <w:color w:val="auto"/>
                <w:sz w:val="22"/>
              </w:rPr>
              <w:t xml:space="preserve"> MDA meeting with all around the table and can initiate a whole family plan.</w:t>
            </w:r>
          </w:p>
          <w:p w14:paraId="171BFD13" w14:textId="77777777" w:rsidR="000812C6" w:rsidRPr="000812C6" w:rsidRDefault="000812C6" w:rsidP="00FE48C6">
            <w:pPr>
              <w:autoSpaceDE w:val="0"/>
              <w:autoSpaceDN w:val="0"/>
              <w:adjustRightInd w:val="0"/>
              <w:spacing w:after="0" w:line="240" w:lineRule="auto"/>
              <w:ind w:left="0" w:firstLine="0"/>
              <w:rPr>
                <w:rFonts w:eastAsiaTheme="minorEastAsia"/>
                <w:color w:val="auto"/>
                <w:sz w:val="22"/>
              </w:rPr>
            </w:pPr>
          </w:p>
          <w:p w14:paraId="1CB514BA" w14:textId="66D0A396" w:rsid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Teams contribute to EHCP which are monitored and quality assured. These are co-produced with the families.</w:t>
            </w:r>
          </w:p>
          <w:p w14:paraId="6D20960B" w14:textId="77777777" w:rsidR="004A62B1" w:rsidRPr="000812C6" w:rsidRDefault="004A62B1" w:rsidP="00FE48C6">
            <w:pPr>
              <w:autoSpaceDE w:val="0"/>
              <w:autoSpaceDN w:val="0"/>
              <w:adjustRightInd w:val="0"/>
              <w:spacing w:after="0" w:line="240" w:lineRule="auto"/>
              <w:ind w:left="0" w:firstLine="0"/>
              <w:rPr>
                <w:rFonts w:eastAsiaTheme="minorEastAsia"/>
                <w:color w:val="auto"/>
                <w:sz w:val="22"/>
              </w:rPr>
            </w:pPr>
          </w:p>
          <w:p w14:paraId="69E8F2C4" w14:textId="27C87DC6"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Mental health Support Team in schools has now been rolled out.</w:t>
            </w:r>
          </w:p>
          <w:p w14:paraId="518DCD6D" w14:textId="77777777" w:rsidR="000812C6" w:rsidRPr="000812C6" w:rsidRDefault="000812C6" w:rsidP="00FE48C6">
            <w:pPr>
              <w:autoSpaceDE w:val="0"/>
              <w:autoSpaceDN w:val="0"/>
              <w:adjustRightInd w:val="0"/>
              <w:spacing w:after="0" w:line="240" w:lineRule="auto"/>
              <w:ind w:left="0" w:firstLine="0"/>
              <w:rPr>
                <w:rFonts w:eastAsiaTheme="minorEastAsia"/>
                <w:color w:val="auto"/>
                <w:sz w:val="22"/>
              </w:rPr>
            </w:pPr>
          </w:p>
          <w:p w14:paraId="74224CD7" w14:textId="41FFDA0D"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Work closely with Sefton CVS. Feedback from schools is they are much more confident in dealing with mental</w:t>
            </w:r>
            <w:r w:rsidR="004A62B1">
              <w:rPr>
                <w:rFonts w:eastAsiaTheme="minorEastAsia"/>
                <w:color w:val="auto"/>
                <w:sz w:val="22"/>
              </w:rPr>
              <w:t xml:space="preserve"> </w:t>
            </w:r>
            <w:r w:rsidRPr="000812C6">
              <w:rPr>
                <w:rFonts w:eastAsiaTheme="minorEastAsia"/>
                <w:color w:val="auto"/>
                <w:sz w:val="22"/>
              </w:rPr>
              <w:t>health issues. We have seen children return to full time education after accessing the support.</w:t>
            </w:r>
          </w:p>
          <w:p w14:paraId="75216534" w14:textId="77777777" w:rsidR="000812C6" w:rsidRPr="000812C6" w:rsidRDefault="000812C6" w:rsidP="00FE48C6">
            <w:pPr>
              <w:autoSpaceDE w:val="0"/>
              <w:autoSpaceDN w:val="0"/>
              <w:adjustRightInd w:val="0"/>
              <w:spacing w:after="0" w:line="240" w:lineRule="auto"/>
              <w:ind w:left="0" w:firstLine="0"/>
              <w:rPr>
                <w:rFonts w:eastAsiaTheme="minorEastAsia"/>
                <w:color w:val="auto"/>
                <w:sz w:val="22"/>
              </w:rPr>
            </w:pPr>
          </w:p>
          <w:p w14:paraId="41D24E3D" w14:textId="56487107" w:rsid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The South Sefton Huddle is a meeting of a range of professionals who work on a service delivery footprint</w:t>
            </w:r>
            <w:r w:rsidR="004A62B1">
              <w:rPr>
                <w:rFonts w:eastAsiaTheme="minorEastAsia"/>
                <w:color w:val="auto"/>
                <w:sz w:val="22"/>
              </w:rPr>
              <w:t xml:space="preserve"> </w:t>
            </w:r>
            <w:r w:rsidRPr="000812C6">
              <w:rPr>
                <w:rFonts w:eastAsiaTheme="minorEastAsia"/>
                <w:color w:val="auto"/>
                <w:sz w:val="22"/>
              </w:rPr>
              <w:t>which identifies the “Place”. It offers a forum that supports and promotes effective multi-agency working regarding</w:t>
            </w:r>
            <w:r w:rsidR="004A62B1">
              <w:rPr>
                <w:rFonts w:eastAsiaTheme="minorEastAsia"/>
                <w:color w:val="auto"/>
                <w:sz w:val="22"/>
              </w:rPr>
              <w:t xml:space="preserve"> </w:t>
            </w:r>
            <w:r w:rsidRPr="000812C6">
              <w:rPr>
                <w:rFonts w:eastAsiaTheme="minorEastAsia"/>
                <w:color w:val="auto"/>
                <w:sz w:val="22"/>
              </w:rPr>
              <w:t>locality related issues both on an individual basis and in relation to common themes and issues.</w:t>
            </w:r>
          </w:p>
          <w:p w14:paraId="34250DE8" w14:textId="77777777" w:rsidR="004A62B1" w:rsidRPr="000812C6" w:rsidRDefault="004A62B1" w:rsidP="00FE48C6">
            <w:pPr>
              <w:autoSpaceDE w:val="0"/>
              <w:autoSpaceDN w:val="0"/>
              <w:adjustRightInd w:val="0"/>
              <w:spacing w:after="0" w:line="240" w:lineRule="auto"/>
              <w:ind w:left="0" w:firstLine="0"/>
              <w:rPr>
                <w:rFonts w:eastAsiaTheme="minorEastAsia"/>
                <w:color w:val="auto"/>
                <w:sz w:val="22"/>
              </w:rPr>
            </w:pPr>
          </w:p>
          <w:p w14:paraId="3B7C8340" w14:textId="05CD035E"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It aims to ensure we identify the needs, assets and demands that exist in a place and work together, using</w:t>
            </w:r>
            <w:r w:rsidR="004A62B1">
              <w:rPr>
                <w:rFonts w:eastAsiaTheme="minorEastAsia"/>
                <w:color w:val="auto"/>
                <w:sz w:val="22"/>
              </w:rPr>
              <w:t xml:space="preserve"> </w:t>
            </w:r>
            <w:r w:rsidRPr="000812C6">
              <w:rPr>
                <w:rFonts w:eastAsiaTheme="minorEastAsia"/>
                <w:color w:val="auto"/>
                <w:sz w:val="22"/>
              </w:rPr>
              <w:t>shared information to improve outcomes for families together. The core purpose of the Huddle is to ensure that</w:t>
            </w:r>
            <w:r w:rsidR="004A62B1">
              <w:rPr>
                <w:rFonts w:eastAsiaTheme="minorEastAsia"/>
                <w:color w:val="auto"/>
                <w:sz w:val="22"/>
              </w:rPr>
              <w:t xml:space="preserve"> </w:t>
            </w:r>
            <w:r w:rsidRPr="000812C6">
              <w:rPr>
                <w:rFonts w:eastAsiaTheme="minorEastAsia"/>
                <w:color w:val="auto"/>
                <w:sz w:val="22"/>
              </w:rPr>
              <w:t>we use intelligence to put the right resources and assets in place, at the right time, to support families who need</w:t>
            </w:r>
            <w:r w:rsidR="004A62B1">
              <w:rPr>
                <w:rFonts w:eastAsiaTheme="minorEastAsia"/>
                <w:color w:val="auto"/>
                <w:sz w:val="22"/>
              </w:rPr>
              <w:t xml:space="preserve"> </w:t>
            </w:r>
            <w:r w:rsidRPr="000812C6">
              <w:rPr>
                <w:rFonts w:eastAsiaTheme="minorEastAsia"/>
                <w:color w:val="auto"/>
                <w:sz w:val="22"/>
              </w:rPr>
              <w:t>our help most.</w:t>
            </w:r>
          </w:p>
          <w:p w14:paraId="7DCF2166" w14:textId="77777777" w:rsidR="000812C6" w:rsidRPr="000812C6" w:rsidRDefault="000812C6" w:rsidP="00FE48C6">
            <w:pPr>
              <w:autoSpaceDE w:val="0"/>
              <w:autoSpaceDN w:val="0"/>
              <w:adjustRightInd w:val="0"/>
              <w:spacing w:after="0" w:line="240" w:lineRule="auto"/>
              <w:ind w:left="0" w:firstLine="0"/>
              <w:rPr>
                <w:rFonts w:eastAsiaTheme="minorEastAsia"/>
                <w:color w:val="auto"/>
                <w:sz w:val="22"/>
              </w:rPr>
            </w:pPr>
          </w:p>
          <w:p w14:paraId="25602D10" w14:textId="157699B2"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lastRenderedPageBreak/>
              <w:t>The ACE Recovery Programme is now embedded practice across the partnership. The Programme has a bank</w:t>
            </w:r>
            <w:r w:rsidR="004A62B1">
              <w:rPr>
                <w:rFonts w:eastAsiaTheme="minorEastAsia"/>
                <w:color w:val="auto"/>
                <w:sz w:val="22"/>
              </w:rPr>
              <w:t xml:space="preserve"> </w:t>
            </w:r>
            <w:r w:rsidRPr="000812C6">
              <w:rPr>
                <w:rFonts w:eastAsiaTheme="minorEastAsia"/>
                <w:color w:val="auto"/>
                <w:sz w:val="22"/>
              </w:rPr>
              <w:t>of practitioners trained and enhanced partnerships with Health, SWACA, Adult Education, Liverpool Football</w:t>
            </w:r>
          </w:p>
          <w:p w14:paraId="75AD92CE" w14:textId="01F2F332" w:rsid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 xml:space="preserve">Club, Active Sefton, VENUS, Children Social </w:t>
            </w:r>
            <w:proofErr w:type="gramStart"/>
            <w:r w:rsidRPr="000812C6">
              <w:rPr>
                <w:rFonts w:eastAsiaTheme="minorEastAsia"/>
                <w:color w:val="auto"/>
                <w:sz w:val="22"/>
              </w:rPr>
              <w:t>Care</w:t>
            </w:r>
            <w:proofErr w:type="gramEnd"/>
            <w:r w:rsidRPr="000812C6">
              <w:rPr>
                <w:rFonts w:eastAsiaTheme="minorEastAsia"/>
                <w:color w:val="auto"/>
                <w:sz w:val="22"/>
              </w:rPr>
              <w:t xml:space="preserve"> and a number of voluntary community faith sector partners.</w:t>
            </w:r>
          </w:p>
          <w:p w14:paraId="60687B1C" w14:textId="77777777" w:rsidR="004A62B1" w:rsidRPr="000812C6" w:rsidRDefault="004A62B1" w:rsidP="00FE48C6">
            <w:pPr>
              <w:autoSpaceDE w:val="0"/>
              <w:autoSpaceDN w:val="0"/>
              <w:adjustRightInd w:val="0"/>
              <w:spacing w:after="0" w:line="240" w:lineRule="auto"/>
              <w:ind w:left="0" w:firstLine="0"/>
              <w:rPr>
                <w:rFonts w:eastAsiaTheme="minorEastAsia"/>
                <w:color w:val="auto"/>
                <w:sz w:val="22"/>
              </w:rPr>
            </w:pPr>
          </w:p>
          <w:p w14:paraId="72F96F85" w14:textId="165C170A" w:rsidR="000812C6" w:rsidRP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The team are currently delivering in Hillside High School, Maricourt and we have 3 teams delivering the adult</w:t>
            </w:r>
            <w:r w:rsidR="004A62B1">
              <w:rPr>
                <w:rFonts w:eastAsiaTheme="minorEastAsia"/>
                <w:color w:val="auto"/>
                <w:sz w:val="22"/>
              </w:rPr>
              <w:t xml:space="preserve"> </w:t>
            </w:r>
            <w:r w:rsidRPr="000812C6">
              <w:rPr>
                <w:rFonts w:eastAsiaTheme="minorEastAsia"/>
                <w:color w:val="auto"/>
                <w:sz w:val="22"/>
              </w:rPr>
              <w:t>programmes in Central, North and South Family Wellbeing Centres. The team have a waiting list of 12 schools as</w:t>
            </w:r>
          </w:p>
          <w:p w14:paraId="2DD3F145" w14:textId="43D6E2FF" w:rsidR="000812C6" w:rsidRDefault="000812C6" w:rsidP="00FE48C6">
            <w:pPr>
              <w:autoSpaceDE w:val="0"/>
              <w:autoSpaceDN w:val="0"/>
              <w:adjustRightInd w:val="0"/>
              <w:spacing w:after="0" w:line="240" w:lineRule="auto"/>
              <w:ind w:left="0" w:firstLine="0"/>
              <w:rPr>
                <w:rFonts w:eastAsiaTheme="minorEastAsia"/>
                <w:color w:val="auto"/>
                <w:sz w:val="22"/>
              </w:rPr>
            </w:pPr>
            <w:r w:rsidRPr="000812C6">
              <w:rPr>
                <w:rFonts w:eastAsiaTheme="minorEastAsia"/>
                <w:color w:val="auto"/>
                <w:sz w:val="22"/>
              </w:rPr>
              <w:t xml:space="preserve">the programmes have proven hugely success in terms of increasing educational attainment, improving </w:t>
            </w:r>
            <w:proofErr w:type="gramStart"/>
            <w:r w:rsidRPr="000812C6">
              <w:rPr>
                <w:rFonts w:eastAsiaTheme="minorEastAsia"/>
                <w:color w:val="auto"/>
                <w:sz w:val="22"/>
              </w:rPr>
              <w:t>wellbeing</w:t>
            </w:r>
            <w:proofErr w:type="gramEnd"/>
            <w:r w:rsidR="004A62B1">
              <w:rPr>
                <w:rFonts w:eastAsiaTheme="minorEastAsia"/>
                <w:color w:val="auto"/>
                <w:sz w:val="22"/>
              </w:rPr>
              <w:t xml:space="preserve"> </w:t>
            </w:r>
            <w:r w:rsidRPr="000812C6">
              <w:rPr>
                <w:rFonts w:eastAsiaTheme="minorEastAsia"/>
                <w:color w:val="auto"/>
                <w:sz w:val="22"/>
              </w:rPr>
              <w:t>and developing positive metal health resilience.</w:t>
            </w:r>
          </w:p>
          <w:p w14:paraId="25CF1BA4" w14:textId="1564359A" w:rsidR="004A62B1" w:rsidRDefault="004A62B1" w:rsidP="00FE48C6">
            <w:pPr>
              <w:autoSpaceDE w:val="0"/>
              <w:autoSpaceDN w:val="0"/>
              <w:adjustRightInd w:val="0"/>
              <w:spacing w:after="0" w:line="240" w:lineRule="auto"/>
              <w:ind w:left="0" w:firstLine="0"/>
              <w:rPr>
                <w:rFonts w:eastAsiaTheme="minorEastAsia"/>
                <w:color w:val="auto"/>
                <w:sz w:val="22"/>
              </w:rPr>
            </w:pPr>
          </w:p>
          <w:p w14:paraId="46E6AF94" w14:textId="77777777"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Next steps</w:t>
            </w:r>
          </w:p>
          <w:p w14:paraId="1AEA90A4" w14:textId="51571B80"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ACE participants to engage with national researchers ECORYS to share</w:t>
            </w:r>
            <w:r>
              <w:rPr>
                <w:rFonts w:eastAsiaTheme="minorEastAsia"/>
                <w:color w:val="auto"/>
                <w:sz w:val="22"/>
              </w:rPr>
              <w:t xml:space="preserve"> </w:t>
            </w:r>
            <w:r w:rsidRPr="004A62B1">
              <w:rPr>
                <w:rFonts w:eastAsiaTheme="minorEastAsia"/>
                <w:color w:val="auto"/>
                <w:sz w:val="22"/>
              </w:rPr>
              <w:t>experiences.</w:t>
            </w:r>
          </w:p>
          <w:p w14:paraId="531A2751" w14:textId="77777777" w:rsidR="004A62B1" w:rsidRPr="004A62B1" w:rsidRDefault="004A62B1" w:rsidP="00FE48C6">
            <w:pPr>
              <w:autoSpaceDE w:val="0"/>
              <w:autoSpaceDN w:val="0"/>
              <w:adjustRightInd w:val="0"/>
              <w:spacing w:after="0" w:line="240" w:lineRule="auto"/>
              <w:ind w:left="0" w:firstLine="0"/>
              <w:rPr>
                <w:rFonts w:eastAsiaTheme="minorEastAsia"/>
                <w:color w:val="auto"/>
                <w:sz w:val="22"/>
              </w:rPr>
            </w:pPr>
          </w:p>
          <w:p w14:paraId="40691250" w14:textId="15C6EFB2" w:rsid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TIE will launch training September 2022.</w:t>
            </w:r>
          </w:p>
          <w:p w14:paraId="0BE62C40" w14:textId="183C49A7" w:rsidR="004A62B1" w:rsidRDefault="004A62B1" w:rsidP="00FE48C6">
            <w:pPr>
              <w:autoSpaceDE w:val="0"/>
              <w:autoSpaceDN w:val="0"/>
              <w:adjustRightInd w:val="0"/>
              <w:spacing w:after="0" w:line="240" w:lineRule="auto"/>
              <w:ind w:left="0" w:firstLine="0"/>
              <w:rPr>
                <w:rFonts w:eastAsiaTheme="minorEastAsia"/>
                <w:color w:val="auto"/>
                <w:sz w:val="22"/>
              </w:rPr>
            </w:pPr>
          </w:p>
          <w:p w14:paraId="067D090C" w14:textId="2F2859D2"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Pilot programme with Primary Care Network launches in September 2022 to respond and ensure effective early</w:t>
            </w:r>
            <w:r>
              <w:rPr>
                <w:rFonts w:eastAsiaTheme="minorEastAsia"/>
                <w:color w:val="auto"/>
                <w:sz w:val="22"/>
              </w:rPr>
              <w:t xml:space="preserve"> </w:t>
            </w:r>
            <w:r w:rsidRPr="004A62B1">
              <w:rPr>
                <w:rFonts w:eastAsiaTheme="minorEastAsia"/>
                <w:color w:val="auto"/>
                <w:sz w:val="22"/>
              </w:rPr>
              <w:t>intervention and prevention referral pathway is developed across the wider system.</w:t>
            </w:r>
          </w:p>
          <w:p w14:paraId="02950926" w14:textId="77777777" w:rsidR="004A62B1" w:rsidRPr="004A62B1" w:rsidRDefault="004A62B1" w:rsidP="00FE48C6">
            <w:pPr>
              <w:autoSpaceDE w:val="0"/>
              <w:autoSpaceDN w:val="0"/>
              <w:adjustRightInd w:val="0"/>
              <w:spacing w:after="0" w:line="240" w:lineRule="auto"/>
              <w:ind w:left="0" w:firstLine="0"/>
              <w:rPr>
                <w:rFonts w:eastAsiaTheme="minorEastAsia"/>
                <w:color w:val="auto"/>
                <w:sz w:val="22"/>
              </w:rPr>
            </w:pPr>
          </w:p>
          <w:p w14:paraId="37359F3B" w14:textId="41ACBD59"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Pilot Programme with the virtual school will launch in September to ensure some of our most vulnerable young</w:t>
            </w:r>
            <w:r>
              <w:rPr>
                <w:rFonts w:eastAsiaTheme="minorEastAsia"/>
                <w:color w:val="auto"/>
                <w:sz w:val="22"/>
              </w:rPr>
              <w:t xml:space="preserve"> </w:t>
            </w:r>
            <w:r w:rsidRPr="004A62B1">
              <w:rPr>
                <w:rFonts w:eastAsiaTheme="minorEastAsia"/>
                <w:color w:val="auto"/>
                <w:sz w:val="22"/>
              </w:rPr>
              <w:t>people are engaged in recovery.</w:t>
            </w:r>
          </w:p>
          <w:p w14:paraId="72EE8C7F" w14:textId="77777777" w:rsidR="004A62B1" w:rsidRPr="004A62B1" w:rsidRDefault="004A62B1" w:rsidP="00FE48C6">
            <w:pPr>
              <w:autoSpaceDE w:val="0"/>
              <w:autoSpaceDN w:val="0"/>
              <w:adjustRightInd w:val="0"/>
              <w:spacing w:after="0" w:line="240" w:lineRule="auto"/>
              <w:ind w:left="0" w:firstLine="0"/>
              <w:rPr>
                <w:rFonts w:eastAsiaTheme="minorEastAsia"/>
                <w:color w:val="auto"/>
                <w:sz w:val="22"/>
              </w:rPr>
            </w:pPr>
          </w:p>
          <w:p w14:paraId="1F2A7074" w14:textId="4490EBC2"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Recovery Programmes 12-month operational plan in place and external funding secured 2022-2023.</w:t>
            </w:r>
          </w:p>
          <w:p w14:paraId="06B142A1" w14:textId="77777777" w:rsidR="004A62B1" w:rsidRPr="004A62B1" w:rsidRDefault="004A62B1" w:rsidP="00FE48C6">
            <w:pPr>
              <w:autoSpaceDE w:val="0"/>
              <w:autoSpaceDN w:val="0"/>
              <w:adjustRightInd w:val="0"/>
              <w:spacing w:after="0" w:line="240" w:lineRule="auto"/>
              <w:ind w:left="0" w:firstLine="0"/>
              <w:rPr>
                <w:rFonts w:eastAsiaTheme="minorEastAsia"/>
                <w:color w:val="auto"/>
                <w:sz w:val="22"/>
              </w:rPr>
            </w:pPr>
          </w:p>
          <w:p w14:paraId="4C346D69" w14:textId="708A2E0B"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The presenting issue for YJS is the criminality of the young person. Whilst this is the case, the underlying issues</w:t>
            </w:r>
            <w:r>
              <w:rPr>
                <w:rFonts w:eastAsiaTheme="minorEastAsia"/>
                <w:color w:val="auto"/>
                <w:sz w:val="22"/>
              </w:rPr>
              <w:t xml:space="preserve"> </w:t>
            </w:r>
            <w:r w:rsidRPr="004A62B1">
              <w:rPr>
                <w:rFonts w:eastAsiaTheme="minorEastAsia"/>
                <w:color w:val="auto"/>
                <w:sz w:val="22"/>
              </w:rPr>
              <w:t>and additional support needs are explored and identified through assessment. The appropriate links are made</w:t>
            </w:r>
          </w:p>
          <w:p w14:paraId="125636A1" w14:textId="5955C319"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with partners to improve the outcomes.</w:t>
            </w:r>
          </w:p>
          <w:p w14:paraId="4A2A8127" w14:textId="77777777" w:rsidR="004A62B1" w:rsidRPr="004A62B1" w:rsidRDefault="004A62B1" w:rsidP="00FE48C6">
            <w:pPr>
              <w:autoSpaceDE w:val="0"/>
              <w:autoSpaceDN w:val="0"/>
              <w:adjustRightInd w:val="0"/>
              <w:spacing w:after="0" w:line="240" w:lineRule="auto"/>
              <w:ind w:left="0" w:firstLine="0"/>
              <w:rPr>
                <w:rFonts w:eastAsiaTheme="minorEastAsia"/>
                <w:color w:val="auto"/>
                <w:sz w:val="22"/>
              </w:rPr>
            </w:pPr>
          </w:p>
          <w:p w14:paraId="4641AD95" w14:textId="4D2E917B"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There has been a focus on the mental health and educational needs within the cohort. The development of an</w:t>
            </w:r>
            <w:r>
              <w:rPr>
                <w:rFonts w:eastAsiaTheme="minorEastAsia"/>
                <w:color w:val="auto"/>
                <w:sz w:val="22"/>
              </w:rPr>
              <w:t xml:space="preserve"> </w:t>
            </w:r>
            <w:r w:rsidRPr="004A62B1">
              <w:rPr>
                <w:rFonts w:eastAsiaTheme="minorEastAsia"/>
                <w:color w:val="auto"/>
                <w:sz w:val="22"/>
              </w:rPr>
              <w:t>operational partnership group has improved the connectivity of services.</w:t>
            </w:r>
          </w:p>
          <w:p w14:paraId="161ECC07" w14:textId="77777777" w:rsidR="004A62B1" w:rsidRPr="004A62B1" w:rsidRDefault="004A62B1" w:rsidP="00FE48C6">
            <w:pPr>
              <w:autoSpaceDE w:val="0"/>
              <w:autoSpaceDN w:val="0"/>
              <w:adjustRightInd w:val="0"/>
              <w:spacing w:after="0" w:line="240" w:lineRule="auto"/>
              <w:ind w:left="0" w:firstLine="0"/>
              <w:rPr>
                <w:rFonts w:eastAsiaTheme="minorEastAsia"/>
                <w:color w:val="auto"/>
                <w:sz w:val="22"/>
              </w:rPr>
            </w:pPr>
          </w:p>
          <w:p w14:paraId="672DDE11" w14:textId="43551A4A"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Sefton CVS chair the Education and Mental Health Network meeting and meet each half term. On-line meetings</w:t>
            </w:r>
            <w:r>
              <w:rPr>
                <w:rFonts w:eastAsiaTheme="minorEastAsia"/>
                <w:color w:val="auto"/>
                <w:sz w:val="22"/>
              </w:rPr>
              <w:t xml:space="preserve"> </w:t>
            </w:r>
            <w:r w:rsidRPr="004A62B1">
              <w:rPr>
                <w:rFonts w:eastAsiaTheme="minorEastAsia"/>
                <w:color w:val="auto"/>
                <w:sz w:val="22"/>
              </w:rPr>
              <w:t>once per half term, linking in with Sefton Mental Health Teams in Schools work.</w:t>
            </w:r>
          </w:p>
          <w:p w14:paraId="4803213D" w14:textId="77777777" w:rsidR="004A62B1" w:rsidRPr="004A62B1" w:rsidRDefault="004A62B1" w:rsidP="00FE48C6">
            <w:pPr>
              <w:autoSpaceDE w:val="0"/>
              <w:autoSpaceDN w:val="0"/>
              <w:adjustRightInd w:val="0"/>
              <w:spacing w:after="0" w:line="240" w:lineRule="auto"/>
              <w:ind w:left="0" w:firstLine="0"/>
              <w:rPr>
                <w:rFonts w:eastAsiaTheme="minorEastAsia"/>
                <w:color w:val="auto"/>
                <w:sz w:val="22"/>
              </w:rPr>
            </w:pPr>
          </w:p>
          <w:p w14:paraId="5BE23A32" w14:textId="65AD2CC2"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Education and Mental Health Conference took place in Feb 22.</w:t>
            </w:r>
          </w:p>
          <w:p w14:paraId="482C259D" w14:textId="77777777" w:rsidR="000812C6" w:rsidRPr="00800762" w:rsidRDefault="000812C6" w:rsidP="00FE48C6">
            <w:pPr>
              <w:autoSpaceDE w:val="0"/>
              <w:autoSpaceDN w:val="0"/>
              <w:adjustRightInd w:val="0"/>
              <w:spacing w:after="0" w:line="240" w:lineRule="auto"/>
              <w:ind w:left="0" w:firstLine="0"/>
              <w:rPr>
                <w:rFonts w:eastAsiaTheme="minorEastAsia"/>
                <w:color w:val="auto"/>
                <w:sz w:val="22"/>
              </w:rPr>
            </w:pPr>
          </w:p>
          <w:p w14:paraId="36DBB776" w14:textId="77777777" w:rsidR="000812C6" w:rsidRPr="00800762" w:rsidRDefault="000812C6" w:rsidP="00FE48C6">
            <w:pPr>
              <w:spacing w:after="0"/>
              <w:ind w:left="0" w:firstLine="0"/>
              <w:rPr>
                <w:bCs/>
                <w:sz w:val="22"/>
              </w:rPr>
            </w:pPr>
            <w:r w:rsidRPr="00800762">
              <w:rPr>
                <w:b/>
                <w:sz w:val="22"/>
              </w:rPr>
              <w:t>What are you prioritising next?</w:t>
            </w:r>
          </w:p>
          <w:p w14:paraId="261A0A14" w14:textId="77777777" w:rsidR="000812C6" w:rsidRPr="004A62B1" w:rsidRDefault="000812C6" w:rsidP="00FE48C6">
            <w:pPr>
              <w:autoSpaceDE w:val="0"/>
              <w:autoSpaceDN w:val="0"/>
              <w:adjustRightInd w:val="0"/>
              <w:spacing w:after="0" w:line="240" w:lineRule="auto"/>
              <w:ind w:left="0" w:firstLine="0"/>
              <w:rPr>
                <w:rFonts w:eastAsiaTheme="minorEastAsia"/>
                <w:color w:val="auto"/>
                <w:sz w:val="22"/>
              </w:rPr>
            </w:pPr>
          </w:p>
          <w:p w14:paraId="19975FFF" w14:textId="16303058" w:rsidR="004A62B1" w:rsidRPr="004A62B1"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As part of the family valued model, we will build strong relationship between professionals across the whole</w:t>
            </w:r>
            <w:r>
              <w:rPr>
                <w:rFonts w:eastAsiaTheme="minorEastAsia"/>
                <w:color w:val="auto"/>
                <w:sz w:val="22"/>
              </w:rPr>
              <w:t xml:space="preserve"> </w:t>
            </w:r>
            <w:r w:rsidRPr="004A62B1">
              <w:rPr>
                <w:rFonts w:eastAsiaTheme="minorEastAsia"/>
                <w:color w:val="auto"/>
                <w:sz w:val="22"/>
              </w:rPr>
              <w:t>partnership as part of one system.</w:t>
            </w:r>
          </w:p>
          <w:p w14:paraId="606BD67B" w14:textId="77777777" w:rsidR="004A62B1" w:rsidRPr="004A62B1" w:rsidRDefault="004A62B1" w:rsidP="00FE48C6">
            <w:pPr>
              <w:autoSpaceDE w:val="0"/>
              <w:autoSpaceDN w:val="0"/>
              <w:adjustRightInd w:val="0"/>
              <w:spacing w:after="0" w:line="240" w:lineRule="auto"/>
              <w:ind w:left="0" w:firstLine="0"/>
              <w:rPr>
                <w:rFonts w:eastAsiaTheme="minorEastAsia"/>
                <w:color w:val="auto"/>
                <w:sz w:val="22"/>
              </w:rPr>
            </w:pPr>
          </w:p>
          <w:p w14:paraId="60878077" w14:textId="1E45C281" w:rsidR="000812C6" w:rsidRPr="00800762" w:rsidRDefault="004A62B1" w:rsidP="00FE48C6">
            <w:pPr>
              <w:autoSpaceDE w:val="0"/>
              <w:autoSpaceDN w:val="0"/>
              <w:adjustRightInd w:val="0"/>
              <w:spacing w:after="0" w:line="240" w:lineRule="auto"/>
              <w:ind w:left="0" w:firstLine="0"/>
              <w:rPr>
                <w:rFonts w:eastAsiaTheme="minorEastAsia"/>
                <w:color w:val="auto"/>
                <w:sz w:val="22"/>
              </w:rPr>
            </w:pPr>
            <w:r w:rsidRPr="004A62B1">
              <w:rPr>
                <w:rFonts w:eastAsiaTheme="minorEastAsia"/>
                <w:color w:val="auto"/>
                <w:sz w:val="22"/>
              </w:rPr>
              <w:t>Ongoing discussions with Sefton Partnership to determine how Start Well priorities of Early Intervention and</w:t>
            </w:r>
            <w:r>
              <w:rPr>
                <w:rFonts w:eastAsiaTheme="minorEastAsia"/>
                <w:color w:val="auto"/>
                <w:sz w:val="22"/>
              </w:rPr>
              <w:t xml:space="preserve"> </w:t>
            </w:r>
            <w:r w:rsidRPr="004A62B1">
              <w:rPr>
                <w:rFonts w:eastAsiaTheme="minorEastAsia"/>
                <w:color w:val="auto"/>
                <w:sz w:val="22"/>
              </w:rPr>
              <w:t>Prevention and Mental Health can be fully aligned to existing practices across the system.</w:t>
            </w:r>
          </w:p>
        </w:tc>
      </w:tr>
    </w:tbl>
    <w:p w14:paraId="7B4844BC" w14:textId="3E728129" w:rsidR="004A62B1" w:rsidRDefault="004A62B1" w:rsidP="00FE48C6">
      <w:pPr>
        <w:autoSpaceDE w:val="0"/>
        <w:autoSpaceDN w:val="0"/>
        <w:adjustRightInd w:val="0"/>
        <w:spacing w:after="0" w:line="240" w:lineRule="auto"/>
        <w:ind w:left="0" w:firstLine="0"/>
        <w:rPr>
          <w:rFonts w:eastAsiaTheme="minorEastAsia"/>
          <w:color w:val="auto"/>
          <w:sz w:val="24"/>
          <w:szCs w:val="24"/>
        </w:rPr>
      </w:pPr>
      <w:r>
        <w:rPr>
          <w:rFonts w:eastAsiaTheme="minorEastAsia"/>
          <w:color w:val="auto"/>
          <w:sz w:val="24"/>
          <w:szCs w:val="24"/>
        </w:rPr>
        <w:lastRenderedPageBreak/>
        <w:br w:type="page"/>
      </w:r>
    </w:p>
    <w:p w14:paraId="2AFD270C" w14:textId="4EEDCCFD" w:rsidR="004A62B1" w:rsidRDefault="004A62B1" w:rsidP="00FE48C6">
      <w:pPr>
        <w:pStyle w:val="Heading1"/>
        <w:spacing w:line="259" w:lineRule="auto"/>
        <w:ind w:left="567" w:hanging="567"/>
        <w:rPr>
          <w:b/>
          <w:bCs/>
          <w:sz w:val="24"/>
          <w:szCs w:val="24"/>
        </w:rPr>
      </w:pPr>
      <w:r>
        <w:rPr>
          <w:b/>
          <w:bCs/>
          <w:sz w:val="24"/>
          <w:szCs w:val="24"/>
        </w:rPr>
        <w:lastRenderedPageBreak/>
        <w:t>Communities</w:t>
      </w:r>
    </w:p>
    <w:p w14:paraId="13DDDDE1" w14:textId="77777777" w:rsidR="004A62B1" w:rsidRPr="004A62B1" w:rsidRDefault="004A62B1" w:rsidP="00FE48C6">
      <w:pPr>
        <w:spacing w:after="0"/>
        <w:ind w:left="0" w:firstLine="0"/>
        <w:rPr>
          <w:sz w:val="24"/>
          <w:szCs w:val="24"/>
        </w:rPr>
      </w:pPr>
    </w:p>
    <w:p w14:paraId="6251642A" w14:textId="7625FFB0" w:rsidR="004A62B1" w:rsidRPr="00B855B0" w:rsidRDefault="004A62B1" w:rsidP="00FE48C6">
      <w:pPr>
        <w:autoSpaceDE w:val="0"/>
        <w:autoSpaceDN w:val="0"/>
        <w:adjustRightInd w:val="0"/>
        <w:spacing w:after="0" w:line="240" w:lineRule="auto"/>
        <w:ind w:left="0" w:firstLine="0"/>
        <w:rPr>
          <w:rFonts w:eastAsiaTheme="minorEastAsia"/>
          <w:b/>
          <w:bCs/>
          <w:color w:val="auto"/>
          <w:sz w:val="24"/>
          <w:szCs w:val="24"/>
        </w:rPr>
      </w:pPr>
      <w:r w:rsidRPr="00B855B0">
        <w:rPr>
          <w:b/>
          <w:bCs/>
          <w:sz w:val="24"/>
          <w:szCs w:val="24"/>
        </w:rPr>
        <w:t xml:space="preserve">7.1 - </w:t>
      </w:r>
      <w:r w:rsidR="00B855B0" w:rsidRPr="00B855B0">
        <w:rPr>
          <w:rFonts w:eastAsiaTheme="minorEastAsia"/>
          <w:b/>
          <w:bCs/>
          <w:color w:val="auto"/>
          <w:sz w:val="24"/>
          <w:szCs w:val="24"/>
        </w:rPr>
        <w:t>Public services partner closely with voluntary and community groups to maintain up to date information about local community assets, community groups,</w:t>
      </w:r>
      <w:r w:rsidR="00B855B0">
        <w:rPr>
          <w:rFonts w:eastAsiaTheme="minorEastAsia"/>
          <w:b/>
          <w:bCs/>
          <w:color w:val="auto"/>
          <w:sz w:val="24"/>
          <w:szCs w:val="24"/>
        </w:rPr>
        <w:t xml:space="preserve"> </w:t>
      </w:r>
      <w:r w:rsidR="00B855B0" w:rsidRPr="00B855B0">
        <w:rPr>
          <w:rFonts w:eastAsiaTheme="minorEastAsia"/>
          <w:b/>
          <w:bCs/>
          <w:color w:val="auto"/>
          <w:sz w:val="24"/>
          <w:szCs w:val="24"/>
        </w:rPr>
        <w:t xml:space="preserve">voluntary sector support and faith groups and have made this information accessible to local staff and residents </w:t>
      </w:r>
      <w:proofErr w:type="gramStart"/>
      <w:r w:rsidR="00B855B0" w:rsidRPr="00B855B0">
        <w:rPr>
          <w:rFonts w:eastAsiaTheme="minorEastAsia"/>
          <w:b/>
          <w:bCs/>
          <w:color w:val="auto"/>
          <w:sz w:val="24"/>
          <w:szCs w:val="24"/>
        </w:rPr>
        <w:t>e.g.</w:t>
      </w:r>
      <w:proofErr w:type="gramEnd"/>
      <w:r w:rsidR="00B855B0" w:rsidRPr="00B855B0">
        <w:rPr>
          <w:rFonts w:eastAsiaTheme="minorEastAsia"/>
          <w:b/>
          <w:bCs/>
          <w:color w:val="auto"/>
          <w:sz w:val="24"/>
          <w:szCs w:val="24"/>
        </w:rPr>
        <w:t xml:space="preserve"> through a website.</w:t>
      </w:r>
    </w:p>
    <w:p w14:paraId="2899A35C" w14:textId="291CC548" w:rsidR="004A62B1" w:rsidRDefault="004A62B1"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4A62B1" w:rsidRPr="00CE1F9D" w14:paraId="620A4978" w14:textId="77777777" w:rsidTr="0099730E">
        <w:tc>
          <w:tcPr>
            <w:tcW w:w="1703" w:type="pct"/>
            <w:shd w:val="clear" w:color="auto" w:fill="5B9BD5" w:themeFill="accent5"/>
          </w:tcPr>
          <w:p w14:paraId="07F8C160" w14:textId="77777777" w:rsidR="004A62B1" w:rsidRPr="00CE1F9D" w:rsidRDefault="004A62B1"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6D1F3A3E" w14:textId="77777777" w:rsidR="004A62B1" w:rsidRPr="00CE1F9D" w:rsidRDefault="004A62B1" w:rsidP="00FE48C6">
            <w:pPr>
              <w:spacing w:after="0"/>
              <w:ind w:left="0" w:firstLine="0"/>
              <w:rPr>
                <w:b/>
                <w:sz w:val="24"/>
                <w:szCs w:val="24"/>
              </w:rPr>
            </w:pPr>
            <w:r w:rsidRPr="00CE1F9D">
              <w:rPr>
                <w:b/>
                <w:sz w:val="24"/>
                <w:szCs w:val="24"/>
              </w:rPr>
              <w:t>What is working well and what evidence do you have?</w:t>
            </w:r>
          </w:p>
        </w:tc>
      </w:tr>
      <w:tr w:rsidR="004A62B1" w:rsidRPr="00CE1F9D" w14:paraId="43B437C1" w14:textId="77777777" w:rsidTr="0099730E">
        <w:tc>
          <w:tcPr>
            <w:tcW w:w="1703" w:type="pct"/>
          </w:tcPr>
          <w:p w14:paraId="3FB15EA1" w14:textId="77777777" w:rsidR="004A62B1" w:rsidRPr="00B855B0" w:rsidRDefault="004A62B1" w:rsidP="00FE48C6">
            <w:pPr>
              <w:spacing w:after="0"/>
              <w:ind w:left="0" w:firstLine="0"/>
              <w:rPr>
                <w:b/>
                <w:sz w:val="22"/>
              </w:rPr>
            </w:pPr>
            <w:r w:rsidRPr="00B855B0">
              <w:rPr>
                <w:b/>
                <w:sz w:val="22"/>
              </w:rPr>
              <w:t>3</w:t>
            </w:r>
          </w:p>
        </w:tc>
        <w:tc>
          <w:tcPr>
            <w:tcW w:w="3297" w:type="pct"/>
          </w:tcPr>
          <w:p w14:paraId="4C1D6C24" w14:textId="538FBDD8" w:rsidR="004A62B1" w:rsidRPr="00B855B0" w:rsidRDefault="004A62B1"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Sefton CVS are members on all partnership boards across Sefton and they have a comprehensive directory that</w:t>
            </w:r>
            <w:r w:rsidR="00B855B0" w:rsidRPr="00B855B0">
              <w:rPr>
                <w:rFonts w:eastAsiaTheme="minorEastAsia"/>
                <w:color w:val="auto"/>
                <w:sz w:val="22"/>
              </w:rPr>
              <w:t xml:space="preserve"> </w:t>
            </w:r>
            <w:r w:rsidRPr="00B855B0">
              <w:rPr>
                <w:rFonts w:eastAsiaTheme="minorEastAsia"/>
                <w:color w:val="auto"/>
                <w:sz w:val="22"/>
              </w:rPr>
              <w:t>holds up to date information that is accessible to professionals and residents about what is available across all</w:t>
            </w:r>
          </w:p>
          <w:p w14:paraId="1FCA8629" w14:textId="29AF7F2C" w:rsidR="004A62B1" w:rsidRPr="00B855B0" w:rsidRDefault="004A62B1"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communities in Sefton.</w:t>
            </w:r>
          </w:p>
          <w:p w14:paraId="4CAE8204" w14:textId="77777777" w:rsidR="004A62B1" w:rsidRPr="00B855B0" w:rsidRDefault="004A62B1" w:rsidP="00FE48C6">
            <w:pPr>
              <w:autoSpaceDE w:val="0"/>
              <w:autoSpaceDN w:val="0"/>
              <w:adjustRightInd w:val="0"/>
              <w:spacing w:after="0" w:line="240" w:lineRule="auto"/>
              <w:ind w:left="0" w:firstLine="0"/>
              <w:rPr>
                <w:rFonts w:eastAsiaTheme="minorEastAsia"/>
                <w:color w:val="auto"/>
                <w:sz w:val="22"/>
              </w:rPr>
            </w:pPr>
          </w:p>
          <w:p w14:paraId="378987A5" w14:textId="4C72E966" w:rsidR="004A62B1" w:rsidRPr="00B855B0" w:rsidRDefault="004A62B1"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Our commissioned services who deliver whole family working have an up-to-date website detailing their offer.</w:t>
            </w:r>
          </w:p>
          <w:p w14:paraId="6F70D767"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0BF158D5" w14:textId="60C0301D" w:rsidR="004A62B1" w:rsidRPr="00B855B0" w:rsidRDefault="004A62B1"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They also use a variety of social media platforms and professionals, and the public can make referrals via their</w:t>
            </w:r>
            <w:r w:rsidR="00B855B0" w:rsidRPr="00B855B0">
              <w:rPr>
                <w:rFonts w:eastAsiaTheme="minorEastAsia"/>
                <w:color w:val="auto"/>
                <w:sz w:val="22"/>
              </w:rPr>
              <w:t xml:space="preserve"> </w:t>
            </w:r>
            <w:r w:rsidRPr="00B855B0">
              <w:rPr>
                <w:rFonts w:eastAsiaTheme="minorEastAsia"/>
                <w:color w:val="auto"/>
                <w:sz w:val="22"/>
              </w:rPr>
              <w:t>website.</w:t>
            </w:r>
          </w:p>
          <w:p w14:paraId="239D4438" w14:textId="77777777" w:rsidR="004A62B1" w:rsidRPr="00B855B0" w:rsidRDefault="004A62B1" w:rsidP="00FE48C6">
            <w:pPr>
              <w:autoSpaceDE w:val="0"/>
              <w:autoSpaceDN w:val="0"/>
              <w:adjustRightInd w:val="0"/>
              <w:spacing w:after="0" w:line="240" w:lineRule="auto"/>
              <w:ind w:left="0" w:firstLine="0"/>
              <w:rPr>
                <w:rFonts w:eastAsiaTheme="minorEastAsia"/>
                <w:color w:val="auto"/>
                <w:sz w:val="22"/>
              </w:rPr>
            </w:pPr>
          </w:p>
          <w:p w14:paraId="20B98888" w14:textId="2D4932EE" w:rsidR="004A62B1" w:rsidRPr="00B855B0" w:rsidRDefault="004A62B1"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Their key policies and procedures are publicly available to download on our website (Safeguarding CYP,</w:t>
            </w:r>
            <w:r w:rsidR="00B855B0" w:rsidRPr="00B855B0">
              <w:rPr>
                <w:rFonts w:eastAsiaTheme="minorEastAsia"/>
                <w:color w:val="auto"/>
                <w:sz w:val="22"/>
              </w:rPr>
              <w:t xml:space="preserve"> </w:t>
            </w:r>
            <w:r w:rsidRPr="00B855B0">
              <w:rPr>
                <w:rFonts w:eastAsiaTheme="minorEastAsia"/>
                <w:color w:val="auto"/>
                <w:sz w:val="22"/>
              </w:rPr>
              <w:t>Safeguarding Adults, Equality and Diversity, Covid-19, Complaints Policy, Privacy Policy).</w:t>
            </w:r>
          </w:p>
          <w:p w14:paraId="65F00F48" w14:textId="77777777" w:rsidR="004A62B1" w:rsidRPr="00B855B0" w:rsidRDefault="004A62B1" w:rsidP="00FE48C6">
            <w:pPr>
              <w:autoSpaceDE w:val="0"/>
              <w:autoSpaceDN w:val="0"/>
              <w:adjustRightInd w:val="0"/>
              <w:spacing w:after="0" w:line="240" w:lineRule="auto"/>
              <w:ind w:left="0" w:firstLine="0"/>
              <w:rPr>
                <w:rFonts w:eastAsiaTheme="minorEastAsia"/>
                <w:color w:val="auto"/>
                <w:sz w:val="22"/>
              </w:rPr>
            </w:pPr>
          </w:p>
          <w:p w14:paraId="052A1A27" w14:textId="12A1D4F4" w:rsidR="004A62B1" w:rsidRPr="00B855B0" w:rsidRDefault="004A62B1"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 xml:space="preserve">HV teamwork with community groups </w:t>
            </w:r>
            <w:proofErr w:type="gramStart"/>
            <w:r w:rsidRPr="00B855B0">
              <w:rPr>
                <w:rFonts w:eastAsiaTheme="minorEastAsia"/>
                <w:color w:val="auto"/>
                <w:sz w:val="22"/>
              </w:rPr>
              <w:t>e.g.</w:t>
            </w:r>
            <w:proofErr w:type="gramEnd"/>
            <w:r w:rsidRPr="00B855B0">
              <w:rPr>
                <w:rFonts w:eastAsiaTheme="minorEastAsia"/>
                <w:color w:val="auto"/>
                <w:sz w:val="22"/>
              </w:rPr>
              <w:t xml:space="preserve"> foodbank etc to support families in innovative ways and share</w:t>
            </w:r>
            <w:r w:rsidR="00B855B0" w:rsidRPr="00B855B0">
              <w:rPr>
                <w:rFonts w:eastAsiaTheme="minorEastAsia"/>
                <w:color w:val="auto"/>
                <w:sz w:val="22"/>
              </w:rPr>
              <w:t xml:space="preserve"> </w:t>
            </w:r>
            <w:r w:rsidRPr="00B855B0">
              <w:rPr>
                <w:rFonts w:eastAsiaTheme="minorEastAsia"/>
                <w:color w:val="auto"/>
                <w:sz w:val="22"/>
              </w:rPr>
              <w:t>information through the trust website and social media. Information is also available on the local offer.</w:t>
            </w:r>
          </w:p>
          <w:p w14:paraId="6AFD0122" w14:textId="77777777" w:rsidR="004A62B1" w:rsidRPr="00B855B0" w:rsidRDefault="004A62B1" w:rsidP="00FE48C6">
            <w:pPr>
              <w:autoSpaceDE w:val="0"/>
              <w:autoSpaceDN w:val="0"/>
              <w:adjustRightInd w:val="0"/>
              <w:spacing w:after="0" w:line="240" w:lineRule="auto"/>
              <w:ind w:left="0" w:firstLine="0"/>
              <w:rPr>
                <w:rFonts w:eastAsiaTheme="minorEastAsia"/>
                <w:color w:val="auto"/>
                <w:sz w:val="22"/>
              </w:rPr>
            </w:pPr>
          </w:p>
          <w:p w14:paraId="3B39FFE4" w14:textId="77777777" w:rsidR="004A62B1" w:rsidRPr="00B855B0" w:rsidRDefault="004A62B1"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0-19 have been involved with the Ukrainian guests and planning support for them, including voluntary sectors.</w:t>
            </w:r>
          </w:p>
          <w:p w14:paraId="3B1AB0BC" w14:textId="19F88D9E" w:rsidR="004A62B1" w:rsidRPr="00B855B0" w:rsidRDefault="004A62B1"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0-19 work closely with voluntary sector to deliver breast feeding support.</w:t>
            </w:r>
          </w:p>
          <w:p w14:paraId="6F5DAA5B"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44428B74" w14:textId="09FAED26" w:rsidR="004A62B1" w:rsidRPr="00B855B0" w:rsidRDefault="004A62B1"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All information is on the Local Offer.</w:t>
            </w:r>
          </w:p>
          <w:p w14:paraId="30B036D2" w14:textId="77777777" w:rsidR="004A62B1" w:rsidRPr="00B855B0" w:rsidRDefault="004A62B1" w:rsidP="00FE48C6">
            <w:pPr>
              <w:autoSpaceDE w:val="0"/>
              <w:autoSpaceDN w:val="0"/>
              <w:adjustRightInd w:val="0"/>
              <w:spacing w:after="0" w:line="240" w:lineRule="auto"/>
              <w:ind w:left="0" w:firstLine="0"/>
              <w:rPr>
                <w:rFonts w:eastAsiaTheme="minorEastAsia"/>
                <w:color w:val="auto"/>
                <w:sz w:val="22"/>
              </w:rPr>
            </w:pPr>
          </w:p>
          <w:p w14:paraId="7333E38A" w14:textId="77777777" w:rsidR="004A62B1" w:rsidRPr="00B855B0" w:rsidRDefault="004A62B1" w:rsidP="00FE48C6">
            <w:pPr>
              <w:spacing w:after="0"/>
              <w:ind w:left="0" w:firstLine="0"/>
              <w:rPr>
                <w:bCs/>
                <w:sz w:val="22"/>
              </w:rPr>
            </w:pPr>
            <w:r w:rsidRPr="00B855B0">
              <w:rPr>
                <w:b/>
                <w:sz w:val="22"/>
              </w:rPr>
              <w:t>What are you prioritising next?</w:t>
            </w:r>
          </w:p>
          <w:p w14:paraId="44F3AEAB"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69FE8AF7" w14:textId="5380B6ED"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To work with Sefton’s Digital Footprint and implement any new and developing initiatives.</w:t>
            </w:r>
          </w:p>
          <w:p w14:paraId="0BF69604"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42F81E6E" w14:textId="43A3FE43" w:rsidR="004A62B1"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Explore digital solutions via ICS to ensure a comprehensive integrated solution is available and accessible to</w:t>
            </w:r>
            <w:r>
              <w:rPr>
                <w:rFonts w:eastAsiaTheme="minorEastAsia"/>
                <w:color w:val="auto"/>
                <w:sz w:val="22"/>
              </w:rPr>
              <w:t xml:space="preserve"> </w:t>
            </w:r>
            <w:r w:rsidRPr="00B855B0">
              <w:rPr>
                <w:rFonts w:eastAsiaTheme="minorEastAsia"/>
                <w:color w:val="auto"/>
                <w:sz w:val="22"/>
              </w:rPr>
              <w:t>local staff and residents.</w:t>
            </w:r>
          </w:p>
        </w:tc>
      </w:tr>
    </w:tbl>
    <w:p w14:paraId="4FC93239" w14:textId="77777777" w:rsidR="004A62B1" w:rsidRDefault="004A62B1" w:rsidP="00FE48C6">
      <w:pPr>
        <w:autoSpaceDE w:val="0"/>
        <w:autoSpaceDN w:val="0"/>
        <w:adjustRightInd w:val="0"/>
        <w:spacing w:after="0" w:line="240" w:lineRule="auto"/>
        <w:ind w:left="0" w:firstLine="0"/>
        <w:rPr>
          <w:rFonts w:eastAsiaTheme="minorEastAsia"/>
          <w:b/>
          <w:bCs/>
          <w:color w:val="auto"/>
          <w:sz w:val="24"/>
          <w:szCs w:val="24"/>
        </w:rPr>
      </w:pPr>
    </w:p>
    <w:p w14:paraId="1F8B9946" w14:textId="5FB8D047" w:rsidR="00B855B0" w:rsidRDefault="00B855B0" w:rsidP="00FE48C6">
      <w:pPr>
        <w:spacing w:after="0"/>
      </w:pPr>
      <w:r>
        <w:br w:type="page"/>
      </w:r>
    </w:p>
    <w:p w14:paraId="501B2755" w14:textId="77777777" w:rsidR="004A62B1" w:rsidRPr="004A62B1" w:rsidRDefault="004A62B1" w:rsidP="00FE48C6">
      <w:pPr>
        <w:spacing w:after="0"/>
      </w:pPr>
    </w:p>
    <w:p w14:paraId="49208550" w14:textId="4F64EFA8" w:rsidR="00B855B0" w:rsidRPr="00B855B0" w:rsidRDefault="00B855B0" w:rsidP="00FE48C6">
      <w:pPr>
        <w:autoSpaceDE w:val="0"/>
        <w:autoSpaceDN w:val="0"/>
        <w:adjustRightInd w:val="0"/>
        <w:spacing w:after="0" w:line="240" w:lineRule="auto"/>
        <w:ind w:left="0" w:firstLine="0"/>
        <w:rPr>
          <w:rFonts w:eastAsiaTheme="minorEastAsia"/>
          <w:b/>
          <w:bCs/>
          <w:color w:val="auto"/>
          <w:sz w:val="24"/>
          <w:szCs w:val="24"/>
        </w:rPr>
      </w:pPr>
      <w:r w:rsidRPr="00B855B0">
        <w:rPr>
          <w:b/>
          <w:bCs/>
          <w:sz w:val="24"/>
          <w:szCs w:val="24"/>
        </w:rPr>
        <w:t xml:space="preserve">7.2 - </w:t>
      </w:r>
      <w:r w:rsidRPr="00B855B0">
        <w:rPr>
          <w:rFonts w:eastAsiaTheme="minorEastAsia"/>
          <w:b/>
          <w:bCs/>
          <w:color w:val="auto"/>
          <w:sz w:val="24"/>
          <w:szCs w:val="24"/>
        </w:rPr>
        <w:t>Our relationship with community groups and voluntary organisations embodies a culture of valuing the contribution of all, prizes creativity, collaboration, and</w:t>
      </w:r>
      <w:r>
        <w:rPr>
          <w:rFonts w:eastAsiaTheme="minorEastAsia"/>
          <w:b/>
          <w:bCs/>
          <w:color w:val="auto"/>
          <w:sz w:val="24"/>
          <w:szCs w:val="24"/>
        </w:rPr>
        <w:t xml:space="preserve"> </w:t>
      </w:r>
      <w:r w:rsidRPr="00B855B0">
        <w:rPr>
          <w:rFonts w:eastAsiaTheme="minorEastAsia"/>
          <w:b/>
          <w:bCs/>
          <w:color w:val="auto"/>
          <w:sz w:val="24"/>
          <w:szCs w:val="24"/>
        </w:rPr>
        <w:t xml:space="preserve">local </w:t>
      </w:r>
      <w:proofErr w:type="gramStart"/>
      <w:r w:rsidRPr="00B855B0">
        <w:rPr>
          <w:rFonts w:eastAsiaTheme="minorEastAsia"/>
          <w:b/>
          <w:bCs/>
          <w:color w:val="auto"/>
          <w:sz w:val="24"/>
          <w:szCs w:val="24"/>
        </w:rPr>
        <w:t>solutions;</w:t>
      </w:r>
      <w:proofErr w:type="gramEnd"/>
      <w:r w:rsidRPr="00B855B0">
        <w:rPr>
          <w:rFonts w:eastAsiaTheme="minorEastAsia"/>
          <w:b/>
          <w:bCs/>
          <w:color w:val="auto"/>
          <w:sz w:val="24"/>
          <w:szCs w:val="24"/>
        </w:rPr>
        <w:t xml:space="preserve"> alongside quality and inclusivity. We are building a culture and system where our communities understand that everyone helps to deliver a whole</w:t>
      </w:r>
      <w:r>
        <w:rPr>
          <w:rFonts w:eastAsiaTheme="minorEastAsia"/>
          <w:b/>
          <w:bCs/>
          <w:color w:val="auto"/>
          <w:sz w:val="24"/>
          <w:szCs w:val="24"/>
        </w:rPr>
        <w:t xml:space="preserve"> </w:t>
      </w:r>
      <w:r w:rsidRPr="00B855B0">
        <w:rPr>
          <w:rFonts w:eastAsiaTheme="minorEastAsia"/>
          <w:b/>
          <w:bCs/>
          <w:color w:val="auto"/>
          <w:sz w:val="24"/>
          <w:szCs w:val="24"/>
        </w:rPr>
        <w:t>family approach.</w:t>
      </w:r>
    </w:p>
    <w:p w14:paraId="49D1D032" w14:textId="6E4ACD34" w:rsidR="00E428BC" w:rsidRDefault="00E428BC" w:rsidP="00FE48C6">
      <w:pPr>
        <w:autoSpaceDE w:val="0"/>
        <w:autoSpaceDN w:val="0"/>
        <w:adjustRightInd w:val="0"/>
        <w:spacing w:after="0" w:line="240" w:lineRule="auto"/>
        <w:ind w:left="0" w:firstLine="0"/>
        <w:rPr>
          <w:rFonts w:eastAsiaTheme="minorEastAsia"/>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B855B0" w:rsidRPr="00CE1F9D" w14:paraId="32B8523A" w14:textId="77777777" w:rsidTr="0099730E">
        <w:tc>
          <w:tcPr>
            <w:tcW w:w="1703" w:type="pct"/>
            <w:shd w:val="clear" w:color="auto" w:fill="5B9BD5" w:themeFill="accent5"/>
          </w:tcPr>
          <w:p w14:paraId="0D9EB879" w14:textId="77777777" w:rsidR="00B855B0" w:rsidRPr="00CE1F9D" w:rsidRDefault="00B855B0"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1D17BCF2" w14:textId="77777777" w:rsidR="00B855B0" w:rsidRPr="00CE1F9D" w:rsidRDefault="00B855B0" w:rsidP="00FE48C6">
            <w:pPr>
              <w:spacing w:after="0"/>
              <w:ind w:left="0" w:firstLine="0"/>
              <w:rPr>
                <w:b/>
                <w:sz w:val="24"/>
                <w:szCs w:val="24"/>
              </w:rPr>
            </w:pPr>
            <w:r w:rsidRPr="00CE1F9D">
              <w:rPr>
                <w:b/>
                <w:sz w:val="24"/>
                <w:szCs w:val="24"/>
              </w:rPr>
              <w:t>What is working well and what evidence do you have?</w:t>
            </w:r>
          </w:p>
        </w:tc>
      </w:tr>
      <w:tr w:rsidR="00B855B0" w:rsidRPr="00CE1F9D" w14:paraId="69938A9E" w14:textId="77777777" w:rsidTr="0099730E">
        <w:tc>
          <w:tcPr>
            <w:tcW w:w="1703" w:type="pct"/>
          </w:tcPr>
          <w:p w14:paraId="64374B64" w14:textId="77777777" w:rsidR="00B855B0" w:rsidRPr="00B855B0" w:rsidRDefault="00B855B0" w:rsidP="00FE48C6">
            <w:pPr>
              <w:spacing w:after="0"/>
              <w:ind w:left="0" w:firstLine="0"/>
              <w:rPr>
                <w:b/>
                <w:sz w:val="22"/>
              </w:rPr>
            </w:pPr>
            <w:r w:rsidRPr="00B855B0">
              <w:rPr>
                <w:b/>
                <w:sz w:val="22"/>
              </w:rPr>
              <w:t>3</w:t>
            </w:r>
          </w:p>
        </w:tc>
        <w:tc>
          <w:tcPr>
            <w:tcW w:w="3297" w:type="pct"/>
          </w:tcPr>
          <w:p w14:paraId="47A8ADDA" w14:textId="5BD49FCB"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A real strength In Sefton Is the relationship with the voluntary and community and Faith sector Including those</w:t>
            </w:r>
            <w:r>
              <w:rPr>
                <w:rFonts w:eastAsiaTheme="minorEastAsia"/>
                <w:color w:val="auto"/>
                <w:sz w:val="22"/>
              </w:rPr>
              <w:t xml:space="preserve"> </w:t>
            </w:r>
            <w:r w:rsidRPr="00B855B0">
              <w:rPr>
                <w:rFonts w:eastAsiaTheme="minorEastAsia"/>
                <w:color w:val="auto"/>
                <w:sz w:val="22"/>
              </w:rPr>
              <w:t>services we commission.</w:t>
            </w:r>
          </w:p>
          <w:p w14:paraId="46BEAC87"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2D225113" w14:textId="07030DD5" w:rsid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There are community practice meetings in place where information and good practice is shared and embedded.</w:t>
            </w:r>
          </w:p>
          <w:p w14:paraId="1B366B1D"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188D0751" w14:textId="1BED97DA"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There Is strong representation from the community and voluntary sector across the early help partnership.</w:t>
            </w:r>
          </w:p>
          <w:p w14:paraId="04E753C0"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4428E6B3" w14:textId="77B349B4" w:rsid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0-19 services value the contribution of all sectors and have contracts with voluntary services to support the</w:t>
            </w:r>
            <w:r>
              <w:rPr>
                <w:rFonts w:eastAsiaTheme="minorEastAsia"/>
                <w:color w:val="auto"/>
                <w:sz w:val="22"/>
              </w:rPr>
              <w:t xml:space="preserve"> </w:t>
            </w:r>
            <w:r w:rsidRPr="00B855B0">
              <w:rPr>
                <w:rFonts w:eastAsiaTheme="minorEastAsia"/>
                <w:color w:val="auto"/>
                <w:sz w:val="22"/>
              </w:rPr>
              <w:t>delivery of the HCP.</w:t>
            </w:r>
          </w:p>
          <w:p w14:paraId="4D635B52"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29414865" w14:textId="341F7454"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There is a well-established working pattern with voluntary groups to ensure families can access services/resources and support when required. Evidenced through the electronic records and case studies.</w:t>
            </w:r>
          </w:p>
          <w:p w14:paraId="57735C87"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4DF9B05B" w14:textId="468AD8EE"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Fighting Against Crime Music Festival-Co-produced with the Community. In one area of Sefton, we consulted</w:t>
            </w:r>
            <w:r>
              <w:rPr>
                <w:rFonts w:eastAsiaTheme="minorEastAsia"/>
                <w:color w:val="auto"/>
                <w:sz w:val="22"/>
              </w:rPr>
              <w:t xml:space="preserve"> </w:t>
            </w:r>
            <w:r w:rsidRPr="00B855B0">
              <w:rPr>
                <w:rFonts w:eastAsiaTheme="minorEastAsia"/>
                <w:color w:val="auto"/>
                <w:sz w:val="22"/>
              </w:rPr>
              <w:t>with families who utilised the Family Well-being Centre about how we could address youth violence and</w:t>
            </w:r>
            <w:r>
              <w:rPr>
                <w:rFonts w:eastAsiaTheme="minorEastAsia"/>
                <w:color w:val="auto"/>
                <w:sz w:val="22"/>
              </w:rPr>
              <w:t xml:space="preserve"> </w:t>
            </w:r>
            <w:r w:rsidRPr="00B855B0">
              <w:rPr>
                <w:rFonts w:eastAsiaTheme="minorEastAsia"/>
                <w:color w:val="auto"/>
                <w:sz w:val="22"/>
              </w:rPr>
              <w:t>perceptions of fear of going out in the community. Part of the discussion focused on how we could raise</w:t>
            </w:r>
            <w:r>
              <w:rPr>
                <w:rFonts w:eastAsiaTheme="minorEastAsia"/>
                <w:color w:val="auto"/>
                <w:sz w:val="22"/>
              </w:rPr>
              <w:t xml:space="preserve"> </w:t>
            </w:r>
            <w:r w:rsidRPr="00B855B0">
              <w:rPr>
                <w:rFonts w:eastAsiaTheme="minorEastAsia"/>
                <w:color w:val="auto"/>
                <w:sz w:val="22"/>
              </w:rPr>
              <w:t>awareness about where families could access support if they were concerned about their children. The families</w:t>
            </w:r>
            <w:r>
              <w:rPr>
                <w:rFonts w:eastAsiaTheme="minorEastAsia"/>
                <w:color w:val="auto"/>
                <w:sz w:val="22"/>
              </w:rPr>
              <w:t xml:space="preserve"> </w:t>
            </w:r>
            <w:r w:rsidRPr="00B855B0">
              <w:rPr>
                <w:rFonts w:eastAsiaTheme="minorEastAsia"/>
                <w:color w:val="auto"/>
                <w:sz w:val="22"/>
              </w:rPr>
              <w:t>came up with the idea of having a music festival in the community to promote community cohesion, build</w:t>
            </w:r>
          </w:p>
          <w:p w14:paraId="45BAFC7D" w14:textId="4AEC72DF"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relationships and networks and dispel the myth of fear within their environment.</w:t>
            </w:r>
            <w:r>
              <w:rPr>
                <w:rFonts w:eastAsiaTheme="minorEastAsia"/>
                <w:color w:val="auto"/>
                <w:sz w:val="22"/>
              </w:rPr>
              <w:t xml:space="preserve">  </w:t>
            </w:r>
            <w:r w:rsidRPr="00B855B0">
              <w:rPr>
                <w:rFonts w:eastAsiaTheme="minorEastAsia"/>
                <w:color w:val="auto"/>
                <w:sz w:val="22"/>
              </w:rPr>
              <w:t>We involved local businesses in</w:t>
            </w:r>
            <w:r>
              <w:rPr>
                <w:rFonts w:eastAsiaTheme="minorEastAsia"/>
                <w:color w:val="auto"/>
                <w:sz w:val="22"/>
              </w:rPr>
              <w:t xml:space="preserve"> </w:t>
            </w:r>
            <w:r w:rsidRPr="00B855B0">
              <w:rPr>
                <w:rFonts w:eastAsiaTheme="minorEastAsia"/>
                <w:color w:val="auto"/>
                <w:sz w:val="22"/>
              </w:rPr>
              <w:t>sponsoring the event and asked the local media if they could give support in promoting it. We used the event to</w:t>
            </w:r>
          </w:p>
          <w:p w14:paraId="1443A6D4" w14:textId="6BFFB3DE" w:rsid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gather feedback from the community about where they were now and what they would like to see going forward</w:t>
            </w:r>
            <w:r>
              <w:rPr>
                <w:rFonts w:eastAsiaTheme="minorEastAsia"/>
                <w:color w:val="auto"/>
                <w:sz w:val="22"/>
              </w:rPr>
              <w:t xml:space="preserve"> </w:t>
            </w:r>
            <w:r w:rsidRPr="00B855B0">
              <w:rPr>
                <w:rFonts w:eastAsiaTheme="minorEastAsia"/>
                <w:color w:val="auto"/>
                <w:sz w:val="22"/>
              </w:rPr>
              <w:t xml:space="preserve">within their community </w:t>
            </w:r>
            <w:proofErr w:type="gramStart"/>
            <w:r w:rsidRPr="00B855B0">
              <w:rPr>
                <w:rFonts w:eastAsiaTheme="minorEastAsia"/>
                <w:color w:val="auto"/>
                <w:sz w:val="22"/>
              </w:rPr>
              <w:t>in order to</w:t>
            </w:r>
            <w:proofErr w:type="gramEnd"/>
            <w:r w:rsidRPr="00B855B0">
              <w:rPr>
                <w:rFonts w:eastAsiaTheme="minorEastAsia"/>
                <w:color w:val="auto"/>
                <w:sz w:val="22"/>
              </w:rPr>
              <w:t xml:space="preserve"> feel safe.</w:t>
            </w:r>
          </w:p>
          <w:p w14:paraId="4BA44A34" w14:textId="78BF7EC9" w:rsidR="00B855B0" w:rsidRDefault="00B855B0" w:rsidP="00FE48C6">
            <w:pPr>
              <w:autoSpaceDE w:val="0"/>
              <w:autoSpaceDN w:val="0"/>
              <w:adjustRightInd w:val="0"/>
              <w:spacing w:after="0" w:line="240" w:lineRule="auto"/>
              <w:ind w:left="0" w:firstLine="0"/>
              <w:rPr>
                <w:rFonts w:eastAsiaTheme="minorEastAsia"/>
                <w:color w:val="auto"/>
                <w:sz w:val="22"/>
              </w:rPr>
            </w:pPr>
          </w:p>
          <w:p w14:paraId="76ECB09F" w14:textId="58D958DF"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Recently Sefton CVS have been involved in delivering Thrive model training across the partnership. The thrive</w:t>
            </w:r>
            <w:r>
              <w:rPr>
                <w:rFonts w:eastAsiaTheme="minorEastAsia"/>
                <w:color w:val="auto"/>
                <w:sz w:val="22"/>
              </w:rPr>
              <w:t xml:space="preserve"> </w:t>
            </w:r>
            <w:r w:rsidRPr="00B855B0">
              <w:rPr>
                <w:rFonts w:eastAsiaTheme="minorEastAsia"/>
                <w:color w:val="auto"/>
                <w:sz w:val="22"/>
              </w:rPr>
              <w:t>network includes all partners who are committed to delivering the model.</w:t>
            </w:r>
          </w:p>
          <w:p w14:paraId="3083749E"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5B06FF5C" w14:textId="3ABC2CDE"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Public Health produced the Ch &amp; Young People’s Emotional Health and Wellbeing toolkit which is promoted</w:t>
            </w:r>
            <w:r>
              <w:rPr>
                <w:rFonts w:eastAsiaTheme="minorEastAsia"/>
                <w:color w:val="auto"/>
                <w:sz w:val="22"/>
              </w:rPr>
              <w:t xml:space="preserve"> </w:t>
            </w:r>
            <w:r w:rsidRPr="00B855B0">
              <w:rPr>
                <w:rFonts w:eastAsiaTheme="minorEastAsia"/>
                <w:color w:val="auto"/>
                <w:sz w:val="22"/>
              </w:rPr>
              <w:t>regularly by CVS through ECM, Thrive and other networks.</w:t>
            </w:r>
          </w:p>
          <w:p w14:paraId="10FA6EF6"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4AE29395" w14:textId="315581AB"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There is evidence of good collaborative working together for example community and voluntary group co-located</w:t>
            </w:r>
            <w:r>
              <w:rPr>
                <w:rFonts w:eastAsiaTheme="minorEastAsia"/>
                <w:color w:val="auto"/>
                <w:sz w:val="22"/>
              </w:rPr>
              <w:t xml:space="preserve"> </w:t>
            </w:r>
            <w:r w:rsidRPr="00B855B0">
              <w:rPr>
                <w:rFonts w:eastAsiaTheme="minorEastAsia"/>
                <w:color w:val="auto"/>
                <w:sz w:val="22"/>
              </w:rPr>
              <w:t>to a family well-being centre.</w:t>
            </w:r>
          </w:p>
          <w:p w14:paraId="1F98F2D6"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6EB7C3E7" w14:textId="4A4A23FC"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The Family wellbeing centres work very closely with charities specific to the local area including Sefton Carers</w:t>
            </w:r>
            <w:r>
              <w:rPr>
                <w:rFonts w:eastAsiaTheme="minorEastAsia"/>
                <w:color w:val="auto"/>
                <w:sz w:val="22"/>
              </w:rPr>
              <w:t xml:space="preserve"> </w:t>
            </w:r>
            <w:r w:rsidRPr="00B855B0">
              <w:rPr>
                <w:rFonts w:eastAsiaTheme="minorEastAsia"/>
                <w:color w:val="auto"/>
                <w:sz w:val="22"/>
              </w:rPr>
              <w:t>including Young Carers, Salvation Army. Lions and local foodbanks.</w:t>
            </w:r>
          </w:p>
          <w:p w14:paraId="685F3D1E"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37E6ABE4" w14:textId="51116ACE"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lastRenderedPageBreak/>
              <w:t>Sefton CVS are key contributors to the Youth Justice Partnership Group and operational group. This has</w:t>
            </w:r>
            <w:r w:rsidR="00F95FA1">
              <w:rPr>
                <w:rFonts w:eastAsiaTheme="minorEastAsia"/>
                <w:color w:val="auto"/>
                <w:sz w:val="22"/>
              </w:rPr>
              <w:t xml:space="preserve"> </w:t>
            </w:r>
            <w:r w:rsidRPr="00B855B0">
              <w:rPr>
                <w:rFonts w:eastAsiaTheme="minorEastAsia"/>
                <w:color w:val="auto"/>
                <w:sz w:val="22"/>
              </w:rPr>
              <w:t>enabled a collaborative approach to key areas of need highlighted across young people working with YJS. This</w:t>
            </w:r>
            <w:r w:rsidR="00F95FA1">
              <w:rPr>
                <w:rFonts w:eastAsiaTheme="minorEastAsia"/>
                <w:color w:val="auto"/>
                <w:sz w:val="22"/>
              </w:rPr>
              <w:t xml:space="preserve"> </w:t>
            </w:r>
            <w:r w:rsidRPr="00B855B0">
              <w:rPr>
                <w:rFonts w:eastAsiaTheme="minorEastAsia"/>
                <w:color w:val="auto"/>
                <w:sz w:val="22"/>
              </w:rPr>
              <w:t>has been in relation to gap in service provision for young females counselling in the North Locality &amp; reviewing</w:t>
            </w:r>
            <w:r w:rsidR="00F95FA1">
              <w:rPr>
                <w:rFonts w:eastAsiaTheme="minorEastAsia"/>
                <w:color w:val="auto"/>
                <w:sz w:val="22"/>
              </w:rPr>
              <w:t xml:space="preserve"> </w:t>
            </w:r>
            <w:r w:rsidRPr="00B855B0">
              <w:rPr>
                <w:rFonts w:eastAsiaTheme="minorEastAsia"/>
                <w:color w:val="auto"/>
                <w:sz w:val="22"/>
              </w:rPr>
              <w:t>pathways into Mental health support.</w:t>
            </w:r>
          </w:p>
          <w:p w14:paraId="49F13A59"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3800AD65" w14:textId="0DCB6198"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Perinatal Community of Practice chaired by Sefton CVS and includes membership from Partners including Early</w:t>
            </w:r>
            <w:r w:rsidR="00F95FA1">
              <w:rPr>
                <w:rFonts w:eastAsiaTheme="minorEastAsia"/>
                <w:color w:val="auto"/>
                <w:sz w:val="22"/>
              </w:rPr>
              <w:t xml:space="preserve"> </w:t>
            </w:r>
            <w:r w:rsidRPr="00B855B0">
              <w:rPr>
                <w:rFonts w:eastAsiaTheme="minorEastAsia"/>
                <w:color w:val="auto"/>
                <w:sz w:val="22"/>
              </w:rPr>
              <w:t xml:space="preserve">Years, </w:t>
            </w:r>
            <w:proofErr w:type="spellStart"/>
            <w:r w:rsidRPr="00B855B0">
              <w:rPr>
                <w:rFonts w:eastAsiaTheme="minorEastAsia"/>
                <w:color w:val="auto"/>
                <w:sz w:val="22"/>
              </w:rPr>
              <w:t>Merseycare</w:t>
            </w:r>
            <w:proofErr w:type="spellEnd"/>
            <w:r w:rsidRPr="00B855B0">
              <w:rPr>
                <w:rFonts w:eastAsiaTheme="minorEastAsia"/>
                <w:color w:val="auto"/>
                <w:sz w:val="22"/>
              </w:rPr>
              <w:t>, BABS, CAMHS.</w:t>
            </w:r>
          </w:p>
          <w:p w14:paraId="08D2CC0C"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656FD350" w14:textId="027BC43C" w:rsidR="00B855B0" w:rsidRPr="00B855B0" w:rsidRDefault="00B855B0" w:rsidP="00FE48C6">
            <w:pPr>
              <w:autoSpaceDE w:val="0"/>
              <w:autoSpaceDN w:val="0"/>
              <w:adjustRightInd w:val="0"/>
              <w:spacing w:after="0" w:line="240" w:lineRule="auto"/>
              <w:ind w:left="0" w:firstLine="0"/>
              <w:rPr>
                <w:rFonts w:eastAsiaTheme="minorEastAsia"/>
                <w:color w:val="auto"/>
                <w:sz w:val="22"/>
              </w:rPr>
            </w:pPr>
            <w:r w:rsidRPr="00B855B0">
              <w:rPr>
                <w:rFonts w:eastAsiaTheme="minorEastAsia"/>
                <w:color w:val="auto"/>
                <w:sz w:val="22"/>
              </w:rPr>
              <w:t>Safe Families have worked with over 50 families offering a befriending service and targeted practical support.</w:t>
            </w:r>
            <w:r w:rsidR="00F95FA1">
              <w:rPr>
                <w:rFonts w:eastAsiaTheme="minorEastAsia"/>
                <w:color w:val="auto"/>
                <w:sz w:val="22"/>
              </w:rPr>
              <w:t xml:space="preserve">  </w:t>
            </w:r>
            <w:r w:rsidRPr="00B855B0">
              <w:rPr>
                <w:rFonts w:eastAsiaTheme="minorEastAsia"/>
                <w:color w:val="auto"/>
                <w:sz w:val="22"/>
              </w:rPr>
              <w:t>Outcomes have evidenced and shared with Sefton Council.</w:t>
            </w:r>
          </w:p>
          <w:p w14:paraId="2D90FEA4" w14:textId="77777777" w:rsidR="00B855B0" w:rsidRPr="00B855B0" w:rsidRDefault="00B855B0" w:rsidP="00FE48C6">
            <w:pPr>
              <w:autoSpaceDE w:val="0"/>
              <w:autoSpaceDN w:val="0"/>
              <w:adjustRightInd w:val="0"/>
              <w:spacing w:after="0" w:line="240" w:lineRule="auto"/>
              <w:ind w:left="0" w:firstLine="0"/>
              <w:rPr>
                <w:rFonts w:eastAsiaTheme="minorEastAsia"/>
                <w:color w:val="auto"/>
                <w:sz w:val="22"/>
              </w:rPr>
            </w:pPr>
          </w:p>
          <w:p w14:paraId="0263C6DF" w14:textId="77777777" w:rsidR="00B855B0" w:rsidRPr="00F95FA1" w:rsidRDefault="00B855B0" w:rsidP="00FE48C6">
            <w:pPr>
              <w:spacing w:after="0"/>
              <w:ind w:left="0" w:firstLine="0"/>
              <w:rPr>
                <w:bCs/>
                <w:sz w:val="22"/>
              </w:rPr>
            </w:pPr>
            <w:r w:rsidRPr="00B855B0">
              <w:rPr>
                <w:b/>
                <w:sz w:val="22"/>
              </w:rPr>
              <w:t>W</w:t>
            </w:r>
            <w:r w:rsidRPr="00F95FA1">
              <w:rPr>
                <w:b/>
                <w:sz w:val="22"/>
              </w:rPr>
              <w:t>hat are you prioritising next?</w:t>
            </w:r>
          </w:p>
          <w:p w14:paraId="48D100CC" w14:textId="77777777" w:rsidR="00B855B0" w:rsidRPr="00F95FA1" w:rsidRDefault="00B855B0" w:rsidP="00FE48C6">
            <w:pPr>
              <w:autoSpaceDE w:val="0"/>
              <w:autoSpaceDN w:val="0"/>
              <w:adjustRightInd w:val="0"/>
              <w:spacing w:after="0" w:line="240" w:lineRule="auto"/>
              <w:ind w:left="0" w:firstLine="0"/>
              <w:rPr>
                <w:rFonts w:eastAsiaTheme="minorEastAsia"/>
                <w:color w:val="auto"/>
                <w:sz w:val="22"/>
              </w:rPr>
            </w:pPr>
          </w:p>
          <w:p w14:paraId="15376169" w14:textId="34829E28" w:rsidR="00F95FA1" w:rsidRPr="00F95FA1"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More work is needed at a place based/locality level to fully understand and appreciate the resource available to</w:t>
            </w:r>
            <w:r>
              <w:rPr>
                <w:rFonts w:eastAsiaTheme="minorEastAsia"/>
                <w:color w:val="auto"/>
                <w:sz w:val="22"/>
              </w:rPr>
              <w:t xml:space="preserve"> </w:t>
            </w:r>
            <w:r w:rsidRPr="00F95FA1">
              <w:rPr>
                <w:rFonts w:eastAsiaTheme="minorEastAsia"/>
                <w:color w:val="auto"/>
                <w:sz w:val="22"/>
              </w:rPr>
              <w:t>deliver a whole family approach.</w:t>
            </w:r>
          </w:p>
          <w:p w14:paraId="3091FA6D" w14:textId="77777777" w:rsidR="00F95FA1" w:rsidRPr="00F95FA1" w:rsidRDefault="00F95FA1" w:rsidP="00FE48C6">
            <w:pPr>
              <w:autoSpaceDE w:val="0"/>
              <w:autoSpaceDN w:val="0"/>
              <w:adjustRightInd w:val="0"/>
              <w:spacing w:after="0" w:line="240" w:lineRule="auto"/>
              <w:ind w:left="0" w:firstLine="0"/>
              <w:rPr>
                <w:rFonts w:eastAsiaTheme="minorEastAsia"/>
                <w:color w:val="auto"/>
                <w:sz w:val="22"/>
              </w:rPr>
            </w:pPr>
          </w:p>
          <w:p w14:paraId="3BFCBAB5" w14:textId="497985B3" w:rsidR="00B855B0" w:rsidRPr="00B855B0"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Ongoing work with place-based delivery and alignment to Primary Care Networks has the potential to address</w:t>
            </w:r>
            <w:r>
              <w:rPr>
                <w:rFonts w:eastAsiaTheme="minorEastAsia"/>
                <w:color w:val="auto"/>
                <w:sz w:val="22"/>
              </w:rPr>
              <w:t xml:space="preserve"> </w:t>
            </w:r>
            <w:r w:rsidRPr="00F95FA1">
              <w:rPr>
                <w:rFonts w:eastAsiaTheme="minorEastAsia"/>
                <w:color w:val="auto"/>
                <w:sz w:val="22"/>
              </w:rPr>
              <w:t>this.</w:t>
            </w:r>
          </w:p>
        </w:tc>
      </w:tr>
    </w:tbl>
    <w:p w14:paraId="46AF478A" w14:textId="7E7AC229" w:rsidR="00F95FA1" w:rsidRDefault="00F95FA1" w:rsidP="00FE48C6">
      <w:pPr>
        <w:autoSpaceDE w:val="0"/>
        <w:autoSpaceDN w:val="0"/>
        <w:adjustRightInd w:val="0"/>
        <w:spacing w:after="0" w:line="240" w:lineRule="auto"/>
        <w:ind w:left="0" w:firstLine="0"/>
        <w:rPr>
          <w:rFonts w:eastAsiaTheme="minorEastAsia"/>
          <w:color w:val="auto"/>
          <w:sz w:val="24"/>
          <w:szCs w:val="24"/>
        </w:rPr>
      </w:pPr>
      <w:r>
        <w:rPr>
          <w:rFonts w:eastAsiaTheme="minorEastAsia"/>
          <w:color w:val="auto"/>
          <w:sz w:val="24"/>
          <w:szCs w:val="24"/>
        </w:rPr>
        <w:lastRenderedPageBreak/>
        <w:br w:type="page"/>
      </w:r>
    </w:p>
    <w:p w14:paraId="3858ADA1" w14:textId="7C977460" w:rsidR="00F95FA1" w:rsidRDefault="00F95FA1" w:rsidP="00FE48C6">
      <w:pPr>
        <w:autoSpaceDE w:val="0"/>
        <w:autoSpaceDN w:val="0"/>
        <w:adjustRightInd w:val="0"/>
        <w:spacing w:after="0" w:line="240" w:lineRule="auto"/>
        <w:ind w:left="0" w:firstLine="0"/>
        <w:rPr>
          <w:rFonts w:eastAsiaTheme="minorEastAsia"/>
          <w:b/>
          <w:bCs/>
          <w:color w:val="auto"/>
          <w:sz w:val="24"/>
          <w:szCs w:val="24"/>
        </w:rPr>
      </w:pPr>
      <w:r w:rsidRPr="00F95FA1">
        <w:rPr>
          <w:b/>
          <w:bCs/>
          <w:sz w:val="24"/>
          <w:szCs w:val="24"/>
        </w:rPr>
        <w:lastRenderedPageBreak/>
        <w:t xml:space="preserve">7.3 - </w:t>
      </w:r>
      <w:r w:rsidRPr="00F95FA1">
        <w:rPr>
          <w:rFonts w:eastAsiaTheme="minorEastAsia"/>
          <w:b/>
          <w:bCs/>
          <w:color w:val="auto"/>
          <w:sz w:val="24"/>
          <w:szCs w:val="24"/>
        </w:rPr>
        <w:t>We are building capacity in communities and making the most of the refreshed sense of community which grew through COVID-</w:t>
      </w:r>
      <w:proofErr w:type="gramStart"/>
      <w:r w:rsidRPr="00F95FA1">
        <w:rPr>
          <w:rFonts w:eastAsiaTheme="minorEastAsia"/>
          <w:b/>
          <w:bCs/>
          <w:color w:val="auto"/>
          <w:sz w:val="24"/>
          <w:szCs w:val="24"/>
        </w:rPr>
        <w:t>19 .</w:t>
      </w:r>
      <w:proofErr w:type="gramEnd"/>
      <w:r w:rsidRPr="00F95FA1">
        <w:rPr>
          <w:rFonts w:eastAsiaTheme="minorEastAsia"/>
          <w:b/>
          <w:bCs/>
          <w:color w:val="auto"/>
          <w:sz w:val="24"/>
          <w:szCs w:val="24"/>
        </w:rPr>
        <w:t xml:space="preserve"> We harness the talent and</w:t>
      </w:r>
      <w:r>
        <w:rPr>
          <w:rFonts w:eastAsiaTheme="minorEastAsia"/>
          <w:b/>
          <w:bCs/>
          <w:color w:val="auto"/>
          <w:sz w:val="24"/>
          <w:szCs w:val="24"/>
        </w:rPr>
        <w:t xml:space="preserve"> </w:t>
      </w:r>
      <w:r w:rsidRPr="00F95FA1">
        <w:rPr>
          <w:rFonts w:eastAsiaTheme="minorEastAsia"/>
          <w:b/>
          <w:bCs/>
          <w:color w:val="auto"/>
          <w:sz w:val="24"/>
          <w:szCs w:val="24"/>
        </w:rPr>
        <w:t xml:space="preserve">contribution of parents, </w:t>
      </w:r>
      <w:proofErr w:type="gramStart"/>
      <w:r w:rsidRPr="00F95FA1">
        <w:rPr>
          <w:rFonts w:eastAsiaTheme="minorEastAsia"/>
          <w:b/>
          <w:bCs/>
          <w:color w:val="auto"/>
          <w:sz w:val="24"/>
          <w:szCs w:val="24"/>
        </w:rPr>
        <w:t>carers</w:t>
      </w:r>
      <w:proofErr w:type="gramEnd"/>
      <w:r w:rsidRPr="00F95FA1">
        <w:rPr>
          <w:rFonts w:eastAsiaTheme="minorEastAsia"/>
          <w:b/>
          <w:bCs/>
          <w:color w:val="auto"/>
          <w:sz w:val="24"/>
          <w:szCs w:val="24"/>
        </w:rPr>
        <w:t xml:space="preserve"> and young people with lived experience to help one another.</w:t>
      </w:r>
    </w:p>
    <w:p w14:paraId="595880A2" w14:textId="334BA723" w:rsidR="00F95FA1" w:rsidRDefault="00F95FA1"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F95FA1" w:rsidRPr="00CE1F9D" w14:paraId="7294EADB" w14:textId="77777777" w:rsidTr="0099730E">
        <w:tc>
          <w:tcPr>
            <w:tcW w:w="1703" w:type="pct"/>
            <w:shd w:val="clear" w:color="auto" w:fill="5B9BD5" w:themeFill="accent5"/>
          </w:tcPr>
          <w:p w14:paraId="24D3F434" w14:textId="77777777" w:rsidR="00F95FA1" w:rsidRPr="00CE1F9D" w:rsidRDefault="00F95FA1"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724C4235" w14:textId="77777777" w:rsidR="00F95FA1" w:rsidRPr="00CE1F9D" w:rsidRDefault="00F95FA1" w:rsidP="00FE48C6">
            <w:pPr>
              <w:spacing w:after="0"/>
              <w:ind w:left="0" w:firstLine="0"/>
              <w:rPr>
                <w:b/>
                <w:sz w:val="24"/>
                <w:szCs w:val="24"/>
              </w:rPr>
            </w:pPr>
            <w:r w:rsidRPr="00CE1F9D">
              <w:rPr>
                <w:b/>
                <w:sz w:val="24"/>
                <w:szCs w:val="24"/>
              </w:rPr>
              <w:t>What is working well and what evidence do you have?</w:t>
            </w:r>
          </w:p>
        </w:tc>
      </w:tr>
      <w:tr w:rsidR="00F95FA1" w:rsidRPr="00CE1F9D" w14:paraId="0DC3E8B2" w14:textId="77777777" w:rsidTr="0099730E">
        <w:tc>
          <w:tcPr>
            <w:tcW w:w="1703" w:type="pct"/>
          </w:tcPr>
          <w:p w14:paraId="5602BA49" w14:textId="5BB0481E" w:rsidR="00F95FA1" w:rsidRPr="00F95FA1" w:rsidRDefault="00F95FA1" w:rsidP="00FE48C6">
            <w:pPr>
              <w:spacing w:after="0"/>
              <w:ind w:left="0" w:firstLine="0"/>
              <w:rPr>
                <w:b/>
                <w:sz w:val="22"/>
              </w:rPr>
            </w:pPr>
            <w:r w:rsidRPr="00F95FA1">
              <w:rPr>
                <w:b/>
                <w:sz w:val="22"/>
              </w:rPr>
              <w:t>2</w:t>
            </w:r>
          </w:p>
        </w:tc>
        <w:tc>
          <w:tcPr>
            <w:tcW w:w="3297" w:type="pct"/>
          </w:tcPr>
          <w:p w14:paraId="09CF9F58" w14:textId="4363D7EF" w:rsidR="00F95FA1" w:rsidRPr="00F95FA1"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The partnership is aware that community spaces are an important asset to the borough and have facilitated many opportunities and events to come together and engage with the community. We have an updated use of public space policy to ensure that the public health / space agenda are fully integrated into risk assessments.</w:t>
            </w:r>
          </w:p>
          <w:p w14:paraId="2487BC37" w14:textId="77777777" w:rsidR="00F95FA1" w:rsidRPr="00F95FA1" w:rsidRDefault="00F95FA1" w:rsidP="00FE48C6">
            <w:pPr>
              <w:autoSpaceDE w:val="0"/>
              <w:autoSpaceDN w:val="0"/>
              <w:adjustRightInd w:val="0"/>
              <w:spacing w:after="0" w:line="240" w:lineRule="auto"/>
              <w:ind w:left="0" w:firstLine="0"/>
              <w:rPr>
                <w:rFonts w:eastAsiaTheme="minorEastAsia"/>
                <w:color w:val="auto"/>
                <w:sz w:val="22"/>
              </w:rPr>
            </w:pPr>
          </w:p>
          <w:p w14:paraId="6CDC357A" w14:textId="026D3E9E" w:rsidR="00F95FA1" w:rsidRPr="00F95FA1"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Breast feeding support relies on volunteers with lived and local experience and is an integral part of the work currently underway to promote breast feeding and offer support to mums who need this. Parents relate to others with the lived experience and often mums who have received support go on to become volunteers themselves.</w:t>
            </w:r>
          </w:p>
          <w:p w14:paraId="3ACF4A46" w14:textId="77777777" w:rsidR="00F95FA1" w:rsidRPr="00F95FA1" w:rsidRDefault="00F95FA1" w:rsidP="00FE48C6">
            <w:pPr>
              <w:autoSpaceDE w:val="0"/>
              <w:autoSpaceDN w:val="0"/>
              <w:adjustRightInd w:val="0"/>
              <w:spacing w:after="0" w:line="240" w:lineRule="auto"/>
              <w:ind w:left="0" w:firstLine="0"/>
              <w:rPr>
                <w:rFonts w:eastAsiaTheme="minorEastAsia"/>
                <w:color w:val="auto"/>
                <w:sz w:val="22"/>
              </w:rPr>
            </w:pPr>
          </w:p>
          <w:p w14:paraId="30575576" w14:textId="2BE976CD" w:rsidR="00F95FA1" w:rsidRPr="00F95FA1"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The ACES recovery programme exit strategy for both adults and children focus on parents and children with lived experience helping each other.</w:t>
            </w:r>
          </w:p>
          <w:p w14:paraId="5446B01A" w14:textId="77777777" w:rsidR="00F95FA1" w:rsidRPr="00F95FA1" w:rsidRDefault="00F95FA1" w:rsidP="00FE48C6">
            <w:pPr>
              <w:autoSpaceDE w:val="0"/>
              <w:autoSpaceDN w:val="0"/>
              <w:adjustRightInd w:val="0"/>
              <w:spacing w:after="0" w:line="240" w:lineRule="auto"/>
              <w:ind w:left="0" w:firstLine="0"/>
              <w:rPr>
                <w:rFonts w:eastAsiaTheme="minorEastAsia"/>
                <w:color w:val="auto"/>
                <w:sz w:val="22"/>
              </w:rPr>
            </w:pPr>
          </w:p>
          <w:p w14:paraId="54974F62" w14:textId="4F962ABC" w:rsidR="00F95FA1" w:rsidRPr="00F95FA1"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Parenting 2000 have examples of where they have encouraged peer mentoring which has resulted in parents who have been on their programmes now volunteering for the organisation.</w:t>
            </w:r>
          </w:p>
          <w:p w14:paraId="195BC528" w14:textId="77777777" w:rsidR="00F95FA1" w:rsidRPr="00F95FA1" w:rsidRDefault="00F95FA1" w:rsidP="00FE48C6">
            <w:pPr>
              <w:autoSpaceDE w:val="0"/>
              <w:autoSpaceDN w:val="0"/>
              <w:adjustRightInd w:val="0"/>
              <w:spacing w:after="0" w:line="240" w:lineRule="auto"/>
              <w:ind w:left="0" w:firstLine="0"/>
              <w:rPr>
                <w:rFonts w:eastAsiaTheme="minorEastAsia"/>
                <w:color w:val="auto"/>
                <w:sz w:val="22"/>
              </w:rPr>
            </w:pPr>
          </w:p>
          <w:p w14:paraId="1FB93D01" w14:textId="3E4DA954" w:rsidR="00F95FA1" w:rsidRPr="00F95FA1"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There are examples where Family wellbeing centres are used by adult learning, Job Centre Plus, SEND drop in and early years advice.</w:t>
            </w:r>
          </w:p>
          <w:p w14:paraId="5F99892B" w14:textId="77777777" w:rsidR="00F95FA1" w:rsidRPr="00F95FA1" w:rsidRDefault="00F95FA1" w:rsidP="00FE48C6">
            <w:pPr>
              <w:autoSpaceDE w:val="0"/>
              <w:autoSpaceDN w:val="0"/>
              <w:adjustRightInd w:val="0"/>
              <w:spacing w:after="0" w:line="240" w:lineRule="auto"/>
              <w:ind w:left="0" w:firstLine="0"/>
              <w:rPr>
                <w:rFonts w:eastAsiaTheme="minorEastAsia"/>
                <w:color w:val="auto"/>
                <w:sz w:val="22"/>
              </w:rPr>
            </w:pPr>
          </w:p>
          <w:p w14:paraId="234178B8" w14:textId="120FF1B9" w:rsidR="00F95FA1" w:rsidRPr="00F95FA1"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 xml:space="preserve">Perinatal Support Groups – Peer Support funded by CCG and Cheshire and Mersey Care Venus, PK2, SWAN, Feelgood and </w:t>
            </w:r>
            <w:proofErr w:type="spellStart"/>
            <w:r w:rsidRPr="00F95FA1">
              <w:rPr>
                <w:rFonts w:eastAsiaTheme="minorEastAsia"/>
                <w:color w:val="auto"/>
                <w:sz w:val="22"/>
              </w:rPr>
              <w:t>Homestart</w:t>
            </w:r>
            <w:proofErr w:type="spellEnd"/>
            <w:r w:rsidRPr="00F95FA1">
              <w:rPr>
                <w:rFonts w:eastAsiaTheme="minorEastAsia"/>
                <w:color w:val="auto"/>
                <w:sz w:val="22"/>
              </w:rPr>
              <w:t>.</w:t>
            </w:r>
          </w:p>
          <w:p w14:paraId="6E5949A9" w14:textId="77777777" w:rsidR="00F95FA1" w:rsidRPr="00F95FA1" w:rsidRDefault="00F95FA1" w:rsidP="00FE48C6">
            <w:pPr>
              <w:autoSpaceDE w:val="0"/>
              <w:autoSpaceDN w:val="0"/>
              <w:adjustRightInd w:val="0"/>
              <w:spacing w:after="0" w:line="240" w:lineRule="auto"/>
              <w:ind w:left="0" w:firstLine="0"/>
              <w:rPr>
                <w:rFonts w:eastAsiaTheme="minorEastAsia"/>
                <w:color w:val="auto"/>
                <w:sz w:val="22"/>
              </w:rPr>
            </w:pPr>
          </w:p>
          <w:p w14:paraId="21C0E19E" w14:textId="77777777" w:rsidR="00F95FA1" w:rsidRPr="00F95FA1" w:rsidRDefault="00F95FA1" w:rsidP="00FE48C6">
            <w:pPr>
              <w:spacing w:after="0"/>
              <w:ind w:left="0" w:firstLine="0"/>
              <w:rPr>
                <w:bCs/>
                <w:sz w:val="22"/>
              </w:rPr>
            </w:pPr>
            <w:r w:rsidRPr="00F95FA1">
              <w:rPr>
                <w:b/>
                <w:sz w:val="22"/>
              </w:rPr>
              <w:t>What are you prioritising next?</w:t>
            </w:r>
          </w:p>
          <w:p w14:paraId="7F9C3BC4" w14:textId="77777777" w:rsidR="00F95FA1" w:rsidRPr="00F95FA1" w:rsidRDefault="00F95FA1" w:rsidP="00FE48C6">
            <w:pPr>
              <w:autoSpaceDE w:val="0"/>
              <w:autoSpaceDN w:val="0"/>
              <w:adjustRightInd w:val="0"/>
              <w:spacing w:after="0" w:line="240" w:lineRule="auto"/>
              <w:ind w:left="0" w:firstLine="0"/>
              <w:rPr>
                <w:rFonts w:eastAsiaTheme="minorEastAsia"/>
                <w:color w:val="auto"/>
                <w:sz w:val="22"/>
              </w:rPr>
            </w:pPr>
          </w:p>
          <w:p w14:paraId="5A9963C7" w14:textId="7A9B2533" w:rsidR="00F95FA1" w:rsidRPr="00F95FA1"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In refreshing our early help strategy there will be a focus on building capacity in our communities.</w:t>
            </w:r>
          </w:p>
          <w:p w14:paraId="2CEF09D1" w14:textId="77777777" w:rsidR="00F95FA1" w:rsidRPr="00F95FA1" w:rsidRDefault="00F95FA1" w:rsidP="00FE48C6">
            <w:pPr>
              <w:autoSpaceDE w:val="0"/>
              <w:autoSpaceDN w:val="0"/>
              <w:adjustRightInd w:val="0"/>
              <w:spacing w:after="0" w:line="240" w:lineRule="auto"/>
              <w:ind w:left="0" w:firstLine="0"/>
              <w:rPr>
                <w:rFonts w:eastAsiaTheme="minorEastAsia"/>
                <w:color w:val="auto"/>
                <w:sz w:val="22"/>
              </w:rPr>
            </w:pPr>
          </w:p>
          <w:p w14:paraId="4995A0A9" w14:textId="69586D2B" w:rsidR="00F95FA1" w:rsidRPr="00F95FA1"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Embed a strong volunteer programme across the family wellbeing offer.</w:t>
            </w:r>
          </w:p>
          <w:p w14:paraId="0060E716" w14:textId="77777777" w:rsidR="00F95FA1" w:rsidRPr="00F95FA1" w:rsidRDefault="00F95FA1" w:rsidP="00FE48C6">
            <w:pPr>
              <w:autoSpaceDE w:val="0"/>
              <w:autoSpaceDN w:val="0"/>
              <w:adjustRightInd w:val="0"/>
              <w:spacing w:after="0" w:line="240" w:lineRule="auto"/>
              <w:ind w:left="0" w:firstLine="0"/>
              <w:rPr>
                <w:rFonts w:eastAsiaTheme="minorEastAsia"/>
                <w:color w:val="auto"/>
                <w:sz w:val="22"/>
              </w:rPr>
            </w:pPr>
          </w:p>
          <w:p w14:paraId="0F24B1C1" w14:textId="0C41454B" w:rsidR="00F95FA1" w:rsidRPr="00F95FA1" w:rsidRDefault="00F95FA1" w:rsidP="00FE48C6">
            <w:pPr>
              <w:autoSpaceDE w:val="0"/>
              <w:autoSpaceDN w:val="0"/>
              <w:adjustRightInd w:val="0"/>
              <w:spacing w:after="0" w:line="240" w:lineRule="auto"/>
              <w:ind w:left="0" w:firstLine="0"/>
              <w:rPr>
                <w:rFonts w:eastAsiaTheme="minorEastAsia"/>
                <w:color w:val="auto"/>
                <w:sz w:val="22"/>
              </w:rPr>
            </w:pPr>
            <w:r w:rsidRPr="00F95FA1">
              <w:rPr>
                <w:rFonts w:eastAsiaTheme="minorEastAsia"/>
                <w:color w:val="auto"/>
                <w:sz w:val="22"/>
              </w:rPr>
              <w:t>Development of tools and resource to support and promote connectivity.</w:t>
            </w:r>
          </w:p>
        </w:tc>
      </w:tr>
    </w:tbl>
    <w:p w14:paraId="7857ACD9" w14:textId="77777777" w:rsidR="00F95FA1" w:rsidRPr="00F95FA1" w:rsidRDefault="00F95FA1" w:rsidP="00FE48C6">
      <w:pPr>
        <w:autoSpaceDE w:val="0"/>
        <w:autoSpaceDN w:val="0"/>
        <w:adjustRightInd w:val="0"/>
        <w:spacing w:after="0" w:line="240" w:lineRule="auto"/>
        <w:ind w:left="0" w:firstLine="0"/>
        <w:rPr>
          <w:rFonts w:eastAsiaTheme="minorEastAsia"/>
          <w:b/>
          <w:bCs/>
          <w:color w:val="auto"/>
          <w:sz w:val="24"/>
          <w:szCs w:val="24"/>
        </w:rPr>
      </w:pPr>
    </w:p>
    <w:p w14:paraId="4677AC95" w14:textId="6087AADB" w:rsidR="001F540F" w:rsidRDefault="001F540F" w:rsidP="00FE48C6">
      <w:pPr>
        <w:autoSpaceDE w:val="0"/>
        <w:autoSpaceDN w:val="0"/>
        <w:adjustRightInd w:val="0"/>
        <w:spacing w:after="0" w:line="240" w:lineRule="auto"/>
        <w:ind w:left="0" w:firstLine="0"/>
        <w:rPr>
          <w:rFonts w:eastAsiaTheme="minorEastAsia"/>
          <w:color w:val="auto"/>
          <w:sz w:val="24"/>
          <w:szCs w:val="24"/>
        </w:rPr>
      </w:pPr>
      <w:r>
        <w:rPr>
          <w:rFonts w:eastAsiaTheme="minorEastAsia"/>
          <w:color w:val="auto"/>
          <w:sz w:val="24"/>
          <w:szCs w:val="24"/>
        </w:rPr>
        <w:br w:type="page"/>
      </w:r>
    </w:p>
    <w:p w14:paraId="37AFA557" w14:textId="1D6218E2" w:rsidR="001F540F" w:rsidRDefault="001F540F" w:rsidP="00FE48C6">
      <w:pPr>
        <w:autoSpaceDE w:val="0"/>
        <w:autoSpaceDN w:val="0"/>
        <w:adjustRightInd w:val="0"/>
        <w:spacing w:after="0" w:line="240" w:lineRule="auto"/>
        <w:ind w:left="0" w:firstLine="0"/>
        <w:rPr>
          <w:rFonts w:eastAsiaTheme="minorEastAsia"/>
          <w:b/>
          <w:bCs/>
          <w:color w:val="auto"/>
          <w:sz w:val="24"/>
          <w:szCs w:val="24"/>
        </w:rPr>
      </w:pPr>
      <w:r w:rsidRPr="00614227">
        <w:rPr>
          <w:b/>
          <w:bCs/>
          <w:sz w:val="24"/>
          <w:szCs w:val="24"/>
        </w:rPr>
        <w:lastRenderedPageBreak/>
        <w:t xml:space="preserve">7.4 - </w:t>
      </w:r>
      <w:r w:rsidR="00614227" w:rsidRPr="00614227">
        <w:rPr>
          <w:rFonts w:eastAsiaTheme="minorEastAsia"/>
          <w:b/>
          <w:bCs/>
          <w:color w:val="auto"/>
          <w:sz w:val="24"/>
          <w:szCs w:val="24"/>
        </w:rPr>
        <w:t>We are improving the connectivity between voluntary and community sector activity, family networks and formal early help activity.</w:t>
      </w:r>
    </w:p>
    <w:p w14:paraId="57614934" w14:textId="4A422515" w:rsidR="00614227" w:rsidRDefault="00614227"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614227" w:rsidRPr="00CE1F9D" w14:paraId="78BB4435" w14:textId="77777777" w:rsidTr="0099730E">
        <w:tc>
          <w:tcPr>
            <w:tcW w:w="1703" w:type="pct"/>
            <w:shd w:val="clear" w:color="auto" w:fill="5B9BD5" w:themeFill="accent5"/>
          </w:tcPr>
          <w:p w14:paraId="28F68A59" w14:textId="77777777" w:rsidR="00614227" w:rsidRPr="00CE1F9D" w:rsidRDefault="00614227"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15264895" w14:textId="77777777" w:rsidR="00614227" w:rsidRPr="00CE1F9D" w:rsidRDefault="00614227" w:rsidP="00FE48C6">
            <w:pPr>
              <w:spacing w:after="0"/>
              <w:ind w:left="0" w:firstLine="0"/>
              <w:rPr>
                <w:b/>
                <w:sz w:val="24"/>
                <w:szCs w:val="24"/>
              </w:rPr>
            </w:pPr>
            <w:r w:rsidRPr="00CE1F9D">
              <w:rPr>
                <w:b/>
                <w:sz w:val="24"/>
                <w:szCs w:val="24"/>
              </w:rPr>
              <w:t>What is working well and what evidence do you have?</w:t>
            </w:r>
          </w:p>
        </w:tc>
      </w:tr>
      <w:tr w:rsidR="00614227" w:rsidRPr="00CE1F9D" w14:paraId="1B5C0538" w14:textId="77777777" w:rsidTr="0099730E">
        <w:tc>
          <w:tcPr>
            <w:tcW w:w="1703" w:type="pct"/>
          </w:tcPr>
          <w:p w14:paraId="43349B6A" w14:textId="77777777" w:rsidR="00614227" w:rsidRPr="00614227" w:rsidRDefault="00614227" w:rsidP="00FE48C6">
            <w:pPr>
              <w:spacing w:after="0"/>
              <w:ind w:left="0" w:firstLine="0"/>
              <w:rPr>
                <w:b/>
                <w:sz w:val="22"/>
              </w:rPr>
            </w:pPr>
            <w:r w:rsidRPr="00614227">
              <w:rPr>
                <w:b/>
                <w:sz w:val="22"/>
              </w:rPr>
              <w:t>2</w:t>
            </w:r>
          </w:p>
        </w:tc>
        <w:tc>
          <w:tcPr>
            <w:tcW w:w="3297" w:type="pct"/>
          </w:tcPr>
          <w:p w14:paraId="06315D28" w14:textId="4CE148FA" w:rsidR="00614227" w:rsidRPr="00614227" w:rsidRDefault="00614227" w:rsidP="00FE48C6">
            <w:pPr>
              <w:autoSpaceDE w:val="0"/>
              <w:autoSpaceDN w:val="0"/>
              <w:adjustRightInd w:val="0"/>
              <w:spacing w:after="0" w:line="240" w:lineRule="auto"/>
              <w:ind w:left="0" w:firstLine="0"/>
              <w:rPr>
                <w:rFonts w:eastAsiaTheme="minorEastAsia"/>
                <w:color w:val="auto"/>
                <w:sz w:val="22"/>
              </w:rPr>
            </w:pPr>
            <w:r w:rsidRPr="00614227">
              <w:rPr>
                <w:rFonts w:eastAsiaTheme="minorEastAsia"/>
                <w:color w:val="auto"/>
                <w:sz w:val="22"/>
              </w:rPr>
              <w:t>We have good examples of connectivity between the voluntary and community sector family networks and formal</w:t>
            </w:r>
            <w:r>
              <w:rPr>
                <w:rFonts w:eastAsiaTheme="minorEastAsia"/>
                <w:color w:val="auto"/>
                <w:sz w:val="22"/>
              </w:rPr>
              <w:t xml:space="preserve"> </w:t>
            </w:r>
            <w:r w:rsidRPr="00614227">
              <w:rPr>
                <w:rFonts w:eastAsiaTheme="minorEastAsia"/>
                <w:color w:val="auto"/>
                <w:sz w:val="22"/>
              </w:rPr>
              <w:t xml:space="preserve">early help activity, such </w:t>
            </w:r>
            <w:proofErr w:type="gramStart"/>
            <w:r w:rsidRPr="00614227">
              <w:rPr>
                <w:rFonts w:eastAsiaTheme="minorEastAsia"/>
                <w:color w:val="auto"/>
                <w:sz w:val="22"/>
              </w:rPr>
              <w:t>as:-</w:t>
            </w:r>
            <w:proofErr w:type="gramEnd"/>
          </w:p>
          <w:p w14:paraId="2D3FB6B7" w14:textId="77777777" w:rsidR="00614227" w:rsidRPr="00614227" w:rsidRDefault="00614227" w:rsidP="00FE48C6">
            <w:pPr>
              <w:autoSpaceDE w:val="0"/>
              <w:autoSpaceDN w:val="0"/>
              <w:adjustRightInd w:val="0"/>
              <w:spacing w:after="0" w:line="240" w:lineRule="auto"/>
              <w:ind w:left="0" w:firstLine="0"/>
              <w:rPr>
                <w:rFonts w:eastAsiaTheme="minorEastAsia"/>
                <w:color w:val="auto"/>
                <w:sz w:val="22"/>
              </w:rPr>
            </w:pPr>
          </w:p>
          <w:p w14:paraId="22F6696E" w14:textId="385C5A54" w:rsidR="00614227" w:rsidRPr="00614227" w:rsidRDefault="00614227" w:rsidP="00FE48C6">
            <w:pPr>
              <w:autoSpaceDE w:val="0"/>
              <w:autoSpaceDN w:val="0"/>
              <w:adjustRightInd w:val="0"/>
              <w:spacing w:after="0" w:line="240" w:lineRule="auto"/>
              <w:ind w:left="0" w:firstLine="0"/>
              <w:rPr>
                <w:rFonts w:eastAsiaTheme="minorEastAsia"/>
                <w:color w:val="auto"/>
                <w:sz w:val="22"/>
              </w:rPr>
            </w:pPr>
            <w:r w:rsidRPr="00614227">
              <w:rPr>
                <w:rFonts w:eastAsiaTheme="minorEastAsia"/>
                <w:color w:val="auto"/>
                <w:sz w:val="22"/>
              </w:rPr>
              <w:t>Home start charity who supports families who have life changing events building on family strengths to find</w:t>
            </w:r>
            <w:r>
              <w:rPr>
                <w:rFonts w:eastAsiaTheme="minorEastAsia"/>
                <w:color w:val="auto"/>
                <w:sz w:val="22"/>
              </w:rPr>
              <w:t xml:space="preserve"> </w:t>
            </w:r>
            <w:r w:rsidRPr="00614227">
              <w:rPr>
                <w:rFonts w:eastAsiaTheme="minorEastAsia"/>
                <w:color w:val="auto"/>
                <w:sz w:val="22"/>
              </w:rPr>
              <w:t>solutions. Feedback has included families who have been on plans meeting other families and feeling less</w:t>
            </w:r>
            <w:r>
              <w:rPr>
                <w:rFonts w:eastAsiaTheme="minorEastAsia"/>
                <w:color w:val="auto"/>
                <w:sz w:val="22"/>
              </w:rPr>
              <w:t xml:space="preserve"> </w:t>
            </w:r>
            <w:r w:rsidRPr="00614227">
              <w:rPr>
                <w:rFonts w:eastAsiaTheme="minorEastAsia"/>
                <w:color w:val="auto"/>
                <w:sz w:val="22"/>
              </w:rPr>
              <w:t>isolated.</w:t>
            </w:r>
          </w:p>
          <w:p w14:paraId="4A43B4D6" w14:textId="77777777" w:rsidR="00614227" w:rsidRPr="00614227" w:rsidRDefault="00614227" w:rsidP="00FE48C6">
            <w:pPr>
              <w:autoSpaceDE w:val="0"/>
              <w:autoSpaceDN w:val="0"/>
              <w:adjustRightInd w:val="0"/>
              <w:spacing w:after="0" w:line="240" w:lineRule="auto"/>
              <w:ind w:left="0" w:firstLine="0"/>
              <w:rPr>
                <w:rFonts w:eastAsiaTheme="minorEastAsia"/>
                <w:color w:val="auto"/>
                <w:sz w:val="22"/>
              </w:rPr>
            </w:pPr>
          </w:p>
          <w:p w14:paraId="3926E03E" w14:textId="3EACD03A" w:rsidR="00614227" w:rsidRPr="00614227" w:rsidRDefault="00614227" w:rsidP="00FE48C6">
            <w:pPr>
              <w:autoSpaceDE w:val="0"/>
              <w:autoSpaceDN w:val="0"/>
              <w:adjustRightInd w:val="0"/>
              <w:spacing w:after="0" w:line="240" w:lineRule="auto"/>
              <w:ind w:left="0" w:firstLine="0"/>
              <w:rPr>
                <w:rFonts w:eastAsiaTheme="minorEastAsia"/>
                <w:color w:val="auto"/>
                <w:sz w:val="22"/>
              </w:rPr>
            </w:pPr>
            <w:r w:rsidRPr="00614227">
              <w:rPr>
                <w:rFonts w:eastAsiaTheme="minorEastAsia"/>
                <w:color w:val="auto"/>
                <w:sz w:val="22"/>
              </w:rPr>
              <w:t>SWAN CENTRE provides a service for women and girls aged 14 plus who are affected by or experience anxiety,</w:t>
            </w:r>
            <w:r>
              <w:rPr>
                <w:rFonts w:eastAsiaTheme="minorEastAsia"/>
                <w:color w:val="auto"/>
                <w:sz w:val="22"/>
              </w:rPr>
              <w:t xml:space="preserve"> </w:t>
            </w:r>
            <w:r w:rsidRPr="00614227">
              <w:rPr>
                <w:rFonts w:eastAsiaTheme="minorEastAsia"/>
                <w:color w:val="auto"/>
                <w:sz w:val="22"/>
              </w:rPr>
              <w:t xml:space="preserve">depression, stress, isolation, or other mental </w:t>
            </w:r>
            <w:proofErr w:type="spellStart"/>
            <w:r w:rsidRPr="00614227">
              <w:rPr>
                <w:rFonts w:eastAsiaTheme="minorEastAsia"/>
                <w:color w:val="auto"/>
                <w:sz w:val="22"/>
              </w:rPr>
              <w:t>heath</w:t>
            </w:r>
            <w:proofErr w:type="spellEnd"/>
            <w:r w:rsidRPr="00614227">
              <w:rPr>
                <w:rFonts w:eastAsiaTheme="minorEastAsia"/>
                <w:color w:val="auto"/>
                <w:sz w:val="22"/>
              </w:rPr>
              <w:t xml:space="preserve"> issues. A range of services such as counselling as well as an</w:t>
            </w:r>
            <w:r>
              <w:rPr>
                <w:rFonts w:eastAsiaTheme="minorEastAsia"/>
                <w:color w:val="auto"/>
                <w:sz w:val="22"/>
              </w:rPr>
              <w:t xml:space="preserve"> </w:t>
            </w:r>
            <w:r w:rsidRPr="00614227">
              <w:rPr>
                <w:rFonts w:eastAsiaTheme="minorEastAsia"/>
                <w:color w:val="auto"/>
                <w:sz w:val="22"/>
              </w:rPr>
              <w:t>outreach service for those who struggle to leave their home, a befriending service as well as several women</w:t>
            </w:r>
            <w:r>
              <w:rPr>
                <w:rFonts w:eastAsiaTheme="minorEastAsia"/>
                <w:color w:val="auto"/>
                <w:sz w:val="22"/>
              </w:rPr>
              <w:t xml:space="preserve"> </w:t>
            </w:r>
            <w:r w:rsidRPr="00614227">
              <w:rPr>
                <w:rFonts w:eastAsiaTheme="minorEastAsia"/>
                <w:color w:val="auto"/>
                <w:sz w:val="22"/>
              </w:rPr>
              <w:t>support groups. There is evidence in the formal plans that women continue to engage with this service when they</w:t>
            </w:r>
          </w:p>
          <w:p w14:paraId="2375730E" w14:textId="227D50DC" w:rsidR="00614227" w:rsidRPr="00614227" w:rsidRDefault="00614227" w:rsidP="00FE48C6">
            <w:pPr>
              <w:autoSpaceDE w:val="0"/>
              <w:autoSpaceDN w:val="0"/>
              <w:adjustRightInd w:val="0"/>
              <w:spacing w:after="0" w:line="240" w:lineRule="auto"/>
              <w:ind w:left="0" w:firstLine="0"/>
              <w:rPr>
                <w:rFonts w:eastAsiaTheme="minorEastAsia"/>
                <w:color w:val="auto"/>
                <w:sz w:val="22"/>
              </w:rPr>
            </w:pPr>
            <w:r w:rsidRPr="00614227">
              <w:rPr>
                <w:rFonts w:eastAsiaTheme="minorEastAsia"/>
                <w:color w:val="auto"/>
                <w:sz w:val="22"/>
              </w:rPr>
              <w:t>leave the formal services.</w:t>
            </w:r>
          </w:p>
          <w:p w14:paraId="3C93C4FD" w14:textId="77777777" w:rsidR="00614227" w:rsidRPr="00614227" w:rsidRDefault="00614227" w:rsidP="00FE48C6">
            <w:pPr>
              <w:autoSpaceDE w:val="0"/>
              <w:autoSpaceDN w:val="0"/>
              <w:adjustRightInd w:val="0"/>
              <w:spacing w:after="0" w:line="240" w:lineRule="auto"/>
              <w:ind w:left="0" w:firstLine="0"/>
              <w:rPr>
                <w:rFonts w:eastAsiaTheme="minorEastAsia"/>
                <w:color w:val="auto"/>
                <w:sz w:val="22"/>
              </w:rPr>
            </w:pPr>
          </w:p>
          <w:p w14:paraId="6BCBB354" w14:textId="0BF8F92D" w:rsidR="00614227" w:rsidRPr="00614227" w:rsidRDefault="00614227" w:rsidP="00FE48C6">
            <w:pPr>
              <w:autoSpaceDE w:val="0"/>
              <w:autoSpaceDN w:val="0"/>
              <w:adjustRightInd w:val="0"/>
              <w:spacing w:after="0" w:line="240" w:lineRule="auto"/>
              <w:ind w:left="0" w:firstLine="0"/>
              <w:rPr>
                <w:rFonts w:eastAsiaTheme="minorEastAsia"/>
                <w:color w:val="auto"/>
                <w:sz w:val="22"/>
              </w:rPr>
            </w:pPr>
            <w:r w:rsidRPr="00614227">
              <w:rPr>
                <w:rFonts w:eastAsiaTheme="minorEastAsia"/>
                <w:color w:val="auto"/>
                <w:sz w:val="22"/>
              </w:rPr>
              <w:t>YJS provide information to families of the local youth offer &amp; CVF sector.</w:t>
            </w:r>
          </w:p>
          <w:p w14:paraId="697BEFF6" w14:textId="77777777" w:rsidR="00614227" w:rsidRPr="00614227" w:rsidRDefault="00614227" w:rsidP="00FE48C6">
            <w:pPr>
              <w:autoSpaceDE w:val="0"/>
              <w:autoSpaceDN w:val="0"/>
              <w:adjustRightInd w:val="0"/>
              <w:spacing w:after="0" w:line="240" w:lineRule="auto"/>
              <w:ind w:left="0" w:firstLine="0"/>
              <w:rPr>
                <w:rFonts w:eastAsiaTheme="minorEastAsia"/>
                <w:color w:val="auto"/>
                <w:sz w:val="22"/>
              </w:rPr>
            </w:pPr>
          </w:p>
          <w:p w14:paraId="00AB9628" w14:textId="52B1AE8C" w:rsidR="00614227" w:rsidRPr="00614227" w:rsidRDefault="00614227" w:rsidP="00FE48C6">
            <w:pPr>
              <w:autoSpaceDE w:val="0"/>
              <w:autoSpaceDN w:val="0"/>
              <w:adjustRightInd w:val="0"/>
              <w:spacing w:after="0" w:line="240" w:lineRule="auto"/>
              <w:ind w:left="0" w:firstLine="0"/>
              <w:rPr>
                <w:rFonts w:eastAsiaTheme="minorEastAsia"/>
                <w:color w:val="auto"/>
                <w:sz w:val="22"/>
              </w:rPr>
            </w:pPr>
            <w:r w:rsidRPr="00614227">
              <w:rPr>
                <w:rFonts w:eastAsiaTheme="minorEastAsia"/>
                <w:color w:val="auto"/>
                <w:sz w:val="22"/>
              </w:rPr>
              <w:t>Sefton Women and Children’s Aid (SWACA) provide support.</w:t>
            </w:r>
          </w:p>
          <w:p w14:paraId="05820635" w14:textId="77777777" w:rsidR="00614227" w:rsidRPr="00614227" w:rsidRDefault="00614227" w:rsidP="00FE48C6">
            <w:pPr>
              <w:autoSpaceDE w:val="0"/>
              <w:autoSpaceDN w:val="0"/>
              <w:adjustRightInd w:val="0"/>
              <w:spacing w:after="0" w:line="240" w:lineRule="auto"/>
              <w:ind w:left="0" w:firstLine="0"/>
              <w:rPr>
                <w:rFonts w:eastAsiaTheme="minorEastAsia"/>
                <w:color w:val="auto"/>
                <w:sz w:val="22"/>
              </w:rPr>
            </w:pPr>
          </w:p>
          <w:p w14:paraId="3E74F6FC" w14:textId="2022C9CB" w:rsidR="00614227" w:rsidRPr="00614227" w:rsidRDefault="00614227" w:rsidP="00FE48C6">
            <w:pPr>
              <w:autoSpaceDE w:val="0"/>
              <w:autoSpaceDN w:val="0"/>
              <w:adjustRightInd w:val="0"/>
              <w:spacing w:after="0" w:line="240" w:lineRule="auto"/>
              <w:ind w:left="0" w:firstLine="0"/>
              <w:rPr>
                <w:rFonts w:eastAsiaTheme="minorEastAsia"/>
                <w:color w:val="auto"/>
                <w:sz w:val="22"/>
              </w:rPr>
            </w:pPr>
            <w:r w:rsidRPr="00614227">
              <w:rPr>
                <w:rFonts w:eastAsiaTheme="minorEastAsia"/>
                <w:color w:val="auto"/>
                <w:sz w:val="22"/>
              </w:rPr>
              <w:t>The support can be provided by phone in person, in school, the workplace, in Family well-being centres or in their</w:t>
            </w:r>
            <w:r>
              <w:rPr>
                <w:rFonts w:eastAsiaTheme="minorEastAsia"/>
                <w:color w:val="auto"/>
                <w:sz w:val="22"/>
              </w:rPr>
              <w:t xml:space="preserve"> </w:t>
            </w:r>
            <w:r w:rsidRPr="00614227">
              <w:rPr>
                <w:rFonts w:eastAsiaTheme="minorEastAsia"/>
                <w:color w:val="auto"/>
                <w:sz w:val="22"/>
              </w:rPr>
              <w:t>own centre.</w:t>
            </w:r>
          </w:p>
          <w:p w14:paraId="3B417A2A" w14:textId="77777777" w:rsidR="00614227" w:rsidRPr="00614227" w:rsidRDefault="00614227" w:rsidP="00FE48C6">
            <w:pPr>
              <w:autoSpaceDE w:val="0"/>
              <w:autoSpaceDN w:val="0"/>
              <w:adjustRightInd w:val="0"/>
              <w:spacing w:after="0" w:line="240" w:lineRule="auto"/>
              <w:ind w:left="0" w:firstLine="0"/>
              <w:rPr>
                <w:rFonts w:eastAsiaTheme="minorEastAsia"/>
                <w:color w:val="auto"/>
                <w:sz w:val="22"/>
              </w:rPr>
            </w:pPr>
          </w:p>
          <w:p w14:paraId="2833F2EC" w14:textId="77777777" w:rsidR="00614227" w:rsidRPr="00614227" w:rsidRDefault="00614227" w:rsidP="00FE48C6">
            <w:pPr>
              <w:spacing w:after="0"/>
              <w:ind w:left="0" w:firstLine="0"/>
              <w:rPr>
                <w:bCs/>
                <w:sz w:val="22"/>
              </w:rPr>
            </w:pPr>
            <w:r w:rsidRPr="00614227">
              <w:rPr>
                <w:b/>
                <w:sz w:val="22"/>
              </w:rPr>
              <w:t>What are you prioritising next?</w:t>
            </w:r>
          </w:p>
          <w:p w14:paraId="6BFB0540" w14:textId="77777777" w:rsidR="00614227" w:rsidRPr="00614227" w:rsidRDefault="00614227" w:rsidP="00FE48C6">
            <w:pPr>
              <w:autoSpaceDE w:val="0"/>
              <w:autoSpaceDN w:val="0"/>
              <w:adjustRightInd w:val="0"/>
              <w:spacing w:after="0" w:line="240" w:lineRule="auto"/>
              <w:ind w:left="0" w:firstLine="0"/>
              <w:rPr>
                <w:rFonts w:eastAsiaTheme="minorEastAsia"/>
                <w:color w:val="auto"/>
                <w:sz w:val="22"/>
              </w:rPr>
            </w:pPr>
          </w:p>
          <w:p w14:paraId="7F6D3375" w14:textId="7707D4AA" w:rsidR="00614227" w:rsidRPr="00614227" w:rsidRDefault="00614227" w:rsidP="00FE48C6">
            <w:pPr>
              <w:autoSpaceDE w:val="0"/>
              <w:autoSpaceDN w:val="0"/>
              <w:adjustRightInd w:val="0"/>
              <w:spacing w:after="0" w:line="240" w:lineRule="auto"/>
              <w:ind w:left="0" w:firstLine="0"/>
              <w:rPr>
                <w:rFonts w:eastAsiaTheme="minorEastAsia"/>
                <w:color w:val="auto"/>
                <w:sz w:val="22"/>
              </w:rPr>
            </w:pPr>
            <w:r w:rsidRPr="00614227">
              <w:rPr>
                <w:rFonts w:eastAsiaTheme="minorEastAsia"/>
                <w:color w:val="auto"/>
                <w:sz w:val="22"/>
              </w:rPr>
              <w:t>Further development on fully appreciating granular, neighbourhood and street level detail will support</w:t>
            </w:r>
            <w:r>
              <w:rPr>
                <w:rFonts w:eastAsiaTheme="minorEastAsia"/>
                <w:color w:val="auto"/>
                <w:sz w:val="22"/>
              </w:rPr>
              <w:t xml:space="preserve"> </w:t>
            </w:r>
            <w:r w:rsidRPr="00614227">
              <w:rPr>
                <w:rFonts w:eastAsiaTheme="minorEastAsia"/>
                <w:color w:val="auto"/>
                <w:sz w:val="22"/>
              </w:rPr>
              <w:t>connectivity. Population health data will contribute towards this.</w:t>
            </w:r>
          </w:p>
        </w:tc>
      </w:tr>
    </w:tbl>
    <w:p w14:paraId="6695849F" w14:textId="641F3D57" w:rsidR="00363C81" w:rsidRDefault="00363C81" w:rsidP="00FE48C6">
      <w:pPr>
        <w:autoSpaceDE w:val="0"/>
        <w:autoSpaceDN w:val="0"/>
        <w:adjustRightInd w:val="0"/>
        <w:spacing w:after="0" w:line="240" w:lineRule="auto"/>
        <w:ind w:left="0" w:firstLine="0"/>
        <w:rPr>
          <w:rFonts w:eastAsiaTheme="minorEastAsia"/>
          <w:b/>
          <w:bCs/>
          <w:color w:val="auto"/>
          <w:sz w:val="24"/>
          <w:szCs w:val="24"/>
        </w:rPr>
      </w:pPr>
      <w:r>
        <w:rPr>
          <w:rFonts w:eastAsiaTheme="minorEastAsia"/>
          <w:b/>
          <w:bCs/>
          <w:color w:val="auto"/>
          <w:sz w:val="24"/>
          <w:szCs w:val="24"/>
        </w:rPr>
        <w:br w:type="page"/>
      </w:r>
    </w:p>
    <w:p w14:paraId="30EEDEEF" w14:textId="66F60846" w:rsidR="00363C81" w:rsidRDefault="00363C81" w:rsidP="00FE48C6">
      <w:pPr>
        <w:autoSpaceDE w:val="0"/>
        <w:autoSpaceDN w:val="0"/>
        <w:adjustRightInd w:val="0"/>
        <w:spacing w:after="0" w:line="240" w:lineRule="auto"/>
        <w:ind w:left="0" w:firstLine="0"/>
        <w:rPr>
          <w:rFonts w:eastAsiaTheme="minorEastAsia"/>
          <w:b/>
          <w:bCs/>
          <w:color w:val="auto"/>
          <w:sz w:val="24"/>
          <w:szCs w:val="24"/>
        </w:rPr>
      </w:pPr>
      <w:r w:rsidRPr="00363C81">
        <w:rPr>
          <w:b/>
          <w:bCs/>
          <w:sz w:val="24"/>
          <w:szCs w:val="24"/>
        </w:rPr>
        <w:lastRenderedPageBreak/>
        <w:t xml:space="preserve">7.5 - </w:t>
      </w:r>
      <w:r w:rsidRPr="00363C81">
        <w:rPr>
          <w:rFonts w:eastAsiaTheme="minorEastAsia"/>
          <w:b/>
          <w:bCs/>
          <w:color w:val="auto"/>
          <w:sz w:val="24"/>
          <w:szCs w:val="24"/>
        </w:rPr>
        <w:t>We are shifting decision making about local services and facilities towards families and communities.</w:t>
      </w:r>
    </w:p>
    <w:p w14:paraId="07A84EC8" w14:textId="5EE310F7" w:rsidR="00363C81" w:rsidRDefault="00363C81"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363C81" w:rsidRPr="00CE1F9D" w14:paraId="04CED497" w14:textId="77777777" w:rsidTr="0099730E">
        <w:tc>
          <w:tcPr>
            <w:tcW w:w="1703" w:type="pct"/>
            <w:shd w:val="clear" w:color="auto" w:fill="5B9BD5" w:themeFill="accent5"/>
          </w:tcPr>
          <w:p w14:paraId="2DD450EB" w14:textId="77777777" w:rsidR="00363C81" w:rsidRPr="00CE1F9D" w:rsidRDefault="00363C81"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45310663" w14:textId="77777777" w:rsidR="00363C81" w:rsidRPr="00CE1F9D" w:rsidRDefault="00363C81" w:rsidP="00FE48C6">
            <w:pPr>
              <w:spacing w:after="0"/>
              <w:ind w:left="0" w:firstLine="0"/>
              <w:rPr>
                <w:b/>
                <w:sz w:val="24"/>
                <w:szCs w:val="24"/>
              </w:rPr>
            </w:pPr>
            <w:r w:rsidRPr="00CE1F9D">
              <w:rPr>
                <w:b/>
                <w:sz w:val="24"/>
                <w:szCs w:val="24"/>
              </w:rPr>
              <w:t>What is working well and what evidence do you have?</w:t>
            </w:r>
          </w:p>
        </w:tc>
      </w:tr>
      <w:tr w:rsidR="00363C81" w:rsidRPr="00CE1F9D" w14:paraId="276B67C3" w14:textId="77777777" w:rsidTr="0099730E">
        <w:tc>
          <w:tcPr>
            <w:tcW w:w="1703" w:type="pct"/>
          </w:tcPr>
          <w:p w14:paraId="0DBE696B" w14:textId="77777777" w:rsidR="00363C81" w:rsidRPr="00363C81" w:rsidRDefault="00363C81" w:rsidP="00FE48C6">
            <w:pPr>
              <w:spacing w:after="0"/>
              <w:ind w:left="0" w:firstLine="0"/>
              <w:rPr>
                <w:b/>
                <w:sz w:val="22"/>
              </w:rPr>
            </w:pPr>
            <w:r w:rsidRPr="00363C81">
              <w:rPr>
                <w:b/>
                <w:sz w:val="22"/>
              </w:rPr>
              <w:t>2</w:t>
            </w:r>
          </w:p>
        </w:tc>
        <w:tc>
          <w:tcPr>
            <w:tcW w:w="3297" w:type="pct"/>
          </w:tcPr>
          <w:p w14:paraId="3BB4EE2D" w14:textId="784B3928" w:rsidR="00363C81" w:rsidRPr="00363C81" w:rsidRDefault="00363C81" w:rsidP="00FE48C6">
            <w:pPr>
              <w:autoSpaceDE w:val="0"/>
              <w:autoSpaceDN w:val="0"/>
              <w:adjustRightInd w:val="0"/>
              <w:spacing w:after="0" w:line="240" w:lineRule="auto"/>
              <w:ind w:left="0" w:firstLine="0"/>
              <w:rPr>
                <w:rFonts w:eastAsiaTheme="minorEastAsia"/>
                <w:color w:val="auto"/>
                <w:sz w:val="22"/>
              </w:rPr>
            </w:pPr>
            <w:r w:rsidRPr="00363C81">
              <w:rPr>
                <w:rFonts w:eastAsiaTheme="minorEastAsia"/>
                <w:color w:val="auto"/>
                <w:sz w:val="22"/>
              </w:rPr>
              <w:t>We produce a monthly dashboard of locality information to inform Early Help activity that has taken place</w:t>
            </w:r>
            <w:r>
              <w:rPr>
                <w:rFonts w:eastAsiaTheme="minorEastAsia"/>
                <w:color w:val="auto"/>
                <w:sz w:val="22"/>
              </w:rPr>
              <w:t xml:space="preserve"> </w:t>
            </w:r>
            <w:r w:rsidRPr="00363C81">
              <w:rPr>
                <w:rFonts w:eastAsiaTheme="minorEastAsia"/>
                <w:color w:val="auto"/>
                <w:sz w:val="22"/>
              </w:rPr>
              <w:t>including the needs that were presented, the outcomes, achieved and which Early Help Practitioners engaged</w:t>
            </w:r>
            <w:r>
              <w:rPr>
                <w:rFonts w:eastAsiaTheme="minorEastAsia"/>
                <w:color w:val="auto"/>
                <w:sz w:val="22"/>
              </w:rPr>
              <w:t xml:space="preserve"> </w:t>
            </w:r>
            <w:r w:rsidRPr="00363C81">
              <w:rPr>
                <w:rFonts w:eastAsiaTheme="minorEastAsia"/>
                <w:color w:val="auto"/>
                <w:sz w:val="22"/>
              </w:rPr>
              <w:t>with the families.</w:t>
            </w:r>
          </w:p>
          <w:p w14:paraId="13D5531C" w14:textId="79E21FD3" w:rsidR="00363C81" w:rsidRPr="00363C81" w:rsidRDefault="00363C81" w:rsidP="00FE48C6">
            <w:pPr>
              <w:autoSpaceDE w:val="0"/>
              <w:autoSpaceDN w:val="0"/>
              <w:adjustRightInd w:val="0"/>
              <w:spacing w:after="0" w:line="240" w:lineRule="auto"/>
              <w:ind w:left="0" w:firstLine="0"/>
              <w:rPr>
                <w:rFonts w:eastAsiaTheme="minorEastAsia"/>
                <w:color w:val="auto"/>
                <w:sz w:val="22"/>
              </w:rPr>
            </w:pPr>
            <w:r w:rsidRPr="00363C81">
              <w:rPr>
                <w:rFonts w:eastAsiaTheme="minorEastAsia"/>
                <w:color w:val="auto"/>
                <w:sz w:val="22"/>
              </w:rPr>
              <w:t xml:space="preserve"> </w:t>
            </w:r>
          </w:p>
          <w:p w14:paraId="43F9266A" w14:textId="703257C6" w:rsidR="00363C81" w:rsidRPr="00363C81" w:rsidRDefault="00363C81" w:rsidP="00FE48C6">
            <w:pPr>
              <w:autoSpaceDE w:val="0"/>
              <w:autoSpaceDN w:val="0"/>
              <w:adjustRightInd w:val="0"/>
              <w:spacing w:after="0" w:line="240" w:lineRule="auto"/>
              <w:ind w:left="0" w:firstLine="0"/>
              <w:rPr>
                <w:rFonts w:eastAsiaTheme="minorEastAsia"/>
                <w:color w:val="auto"/>
                <w:sz w:val="22"/>
              </w:rPr>
            </w:pPr>
            <w:r w:rsidRPr="00363C81">
              <w:rPr>
                <w:rFonts w:eastAsiaTheme="minorEastAsia"/>
                <w:color w:val="auto"/>
                <w:sz w:val="22"/>
              </w:rPr>
              <w:t>Homeless families accessing temporary accommodation, where there isn’t already an Early Help or Children’s</w:t>
            </w:r>
            <w:r>
              <w:rPr>
                <w:rFonts w:eastAsiaTheme="minorEastAsia"/>
                <w:color w:val="auto"/>
                <w:sz w:val="22"/>
              </w:rPr>
              <w:t xml:space="preserve"> </w:t>
            </w:r>
            <w:r w:rsidRPr="00363C81">
              <w:rPr>
                <w:rFonts w:eastAsiaTheme="minorEastAsia"/>
                <w:color w:val="auto"/>
                <w:sz w:val="22"/>
              </w:rPr>
              <w:t>Social Care plan in place, are provided with information about the benefits of Early Help and the Family</w:t>
            </w:r>
            <w:r>
              <w:rPr>
                <w:rFonts w:eastAsiaTheme="minorEastAsia"/>
                <w:color w:val="auto"/>
                <w:sz w:val="22"/>
              </w:rPr>
              <w:t xml:space="preserve"> </w:t>
            </w:r>
            <w:r w:rsidRPr="00363C81">
              <w:rPr>
                <w:rFonts w:eastAsiaTheme="minorEastAsia"/>
                <w:color w:val="auto"/>
                <w:sz w:val="22"/>
              </w:rPr>
              <w:t>Wellbeing Service and how to access them.</w:t>
            </w:r>
          </w:p>
          <w:p w14:paraId="5FEAED5E" w14:textId="33F3E220" w:rsidR="00363C81" w:rsidRPr="00363C81" w:rsidRDefault="00363C81" w:rsidP="00FE48C6">
            <w:pPr>
              <w:autoSpaceDE w:val="0"/>
              <w:autoSpaceDN w:val="0"/>
              <w:adjustRightInd w:val="0"/>
              <w:spacing w:after="0" w:line="240" w:lineRule="auto"/>
              <w:ind w:left="0" w:firstLine="0"/>
              <w:rPr>
                <w:rFonts w:eastAsiaTheme="minorEastAsia"/>
                <w:color w:val="auto"/>
                <w:sz w:val="22"/>
              </w:rPr>
            </w:pPr>
            <w:r w:rsidRPr="00363C81">
              <w:rPr>
                <w:rFonts w:eastAsiaTheme="minorEastAsia"/>
                <w:color w:val="auto"/>
                <w:sz w:val="22"/>
              </w:rPr>
              <w:t xml:space="preserve">                                                                               </w:t>
            </w:r>
          </w:p>
          <w:p w14:paraId="48439523" w14:textId="73AFBD9F" w:rsidR="00363C81" w:rsidRPr="00363C81" w:rsidRDefault="00363C81" w:rsidP="00FE48C6">
            <w:pPr>
              <w:autoSpaceDE w:val="0"/>
              <w:autoSpaceDN w:val="0"/>
              <w:adjustRightInd w:val="0"/>
              <w:spacing w:after="0" w:line="240" w:lineRule="auto"/>
              <w:ind w:left="0" w:firstLine="0"/>
              <w:rPr>
                <w:rFonts w:eastAsiaTheme="minorEastAsia"/>
                <w:color w:val="auto"/>
                <w:sz w:val="22"/>
              </w:rPr>
            </w:pPr>
            <w:r w:rsidRPr="00363C81">
              <w:rPr>
                <w:rFonts w:eastAsiaTheme="minorEastAsia"/>
                <w:color w:val="auto"/>
                <w:sz w:val="22"/>
              </w:rPr>
              <w:t xml:space="preserve">Young people and Year 6 aged students involved in developing questions for Chat Health </w:t>
            </w:r>
            <w:proofErr w:type="spellStart"/>
            <w:r w:rsidRPr="00363C81">
              <w:rPr>
                <w:rFonts w:eastAsiaTheme="minorEastAsia"/>
                <w:color w:val="auto"/>
                <w:sz w:val="22"/>
              </w:rPr>
              <w:t>Health</w:t>
            </w:r>
            <w:proofErr w:type="spellEnd"/>
            <w:r w:rsidRPr="00363C81">
              <w:rPr>
                <w:rFonts w:eastAsiaTheme="minorEastAsia"/>
                <w:color w:val="auto"/>
                <w:sz w:val="22"/>
              </w:rPr>
              <w:t xml:space="preserve"> Forms.</w:t>
            </w:r>
          </w:p>
          <w:p w14:paraId="380A81C3" w14:textId="77777777" w:rsidR="00363C81" w:rsidRPr="00363C81" w:rsidRDefault="00363C81" w:rsidP="00FE48C6">
            <w:pPr>
              <w:autoSpaceDE w:val="0"/>
              <w:autoSpaceDN w:val="0"/>
              <w:adjustRightInd w:val="0"/>
              <w:spacing w:after="0" w:line="240" w:lineRule="auto"/>
              <w:ind w:left="0" w:firstLine="0"/>
              <w:rPr>
                <w:rFonts w:eastAsiaTheme="minorEastAsia"/>
                <w:color w:val="auto"/>
                <w:sz w:val="22"/>
              </w:rPr>
            </w:pPr>
          </w:p>
          <w:p w14:paraId="201B727F" w14:textId="764F5DF6" w:rsidR="00363C81" w:rsidRPr="00363C81" w:rsidRDefault="00363C81" w:rsidP="00FE48C6">
            <w:pPr>
              <w:autoSpaceDE w:val="0"/>
              <w:autoSpaceDN w:val="0"/>
              <w:adjustRightInd w:val="0"/>
              <w:spacing w:after="0" w:line="240" w:lineRule="auto"/>
              <w:ind w:left="0" w:firstLine="0"/>
              <w:rPr>
                <w:rFonts w:eastAsiaTheme="minorEastAsia"/>
                <w:color w:val="auto"/>
                <w:sz w:val="22"/>
              </w:rPr>
            </w:pPr>
            <w:r w:rsidRPr="00363C81">
              <w:rPr>
                <w:rFonts w:eastAsiaTheme="minorEastAsia"/>
                <w:color w:val="auto"/>
                <w:sz w:val="22"/>
              </w:rPr>
              <w:t>We have consulted with the wider community on Sefton’s 2030 Vision and the ICS Population Health</w:t>
            </w:r>
            <w:r>
              <w:rPr>
                <w:rFonts w:eastAsiaTheme="minorEastAsia"/>
                <w:color w:val="auto"/>
                <w:sz w:val="22"/>
              </w:rPr>
              <w:t xml:space="preserve"> </w:t>
            </w:r>
            <w:r w:rsidRPr="00363C81">
              <w:rPr>
                <w:rFonts w:eastAsiaTheme="minorEastAsia"/>
                <w:color w:val="auto"/>
                <w:sz w:val="22"/>
              </w:rPr>
              <w:t>Management Plan.</w:t>
            </w:r>
          </w:p>
          <w:p w14:paraId="35395EAE" w14:textId="77777777" w:rsidR="00363C81" w:rsidRPr="00363C81" w:rsidRDefault="00363C81" w:rsidP="00FE48C6">
            <w:pPr>
              <w:autoSpaceDE w:val="0"/>
              <w:autoSpaceDN w:val="0"/>
              <w:adjustRightInd w:val="0"/>
              <w:spacing w:after="0" w:line="240" w:lineRule="auto"/>
              <w:ind w:left="0" w:firstLine="0"/>
              <w:rPr>
                <w:rFonts w:eastAsiaTheme="minorEastAsia"/>
                <w:color w:val="auto"/>
                <w:sz w:val="22"/>
              </w:rPr>
            </w:pPr>
          </w:p>
          <w:p w14:paraId="580422B0" w14:textId="77777777" w:rsidR="00363C81" w:rsidRPr="00363C81" w:rsidRDefault="00363C81" w:rsidP="00FE48C6">
            <w:pPr>
              <w:spacing w:after="0"/>
              <w:ind w:left="0" w:firstLine="0"/>
              <w:rPr>
                <w:bCs/>
                <w:sz w:val="22"/>
              </w:rPr>
            </w:pPr>
            <w:r w:rsidRPr="00363C81">
              <w:rPr>
                <w:b/>
                <w:sz w:val="22"/>
              </w:rPr>
              <w:t>What are you prioritising next?</w:t>
            </w:r>
          </w:p>
          <w:p w14:paraId="31B3AEC0" w14:textId="77777777" w:rsidR="00363C81" w:rsidRPr="00363C81" w:rsidRDefault="00363C81" w:rsidP="00FE48C6">
            <w:pPr>
              <w:autoSpaceDE w:val="0"/>
              <w:autoSpaceDN w:val="0"/>
              <w:adjustRightInd w:val="0"/>
              <w:spacing w:after="0" w:line="240" w:lineRule="auto"/>
              <w:ind w:left="0" w:firstLine="0"/>
              <w:rPr>
                <w:rFonts w:eastAsiaTheme="minorEastAsia"/>
                <w:color w:val="auto"/>
                <w:sz w:val="22"/>
              </w:rPr>
            </w:pPr>
          </w:p>
          <w:p w14:paraId="6D5CBB6D" w14:textId="43119EA7" w:rsidR="00363C81" w:rsidRPr="00363C81" w:rsidRDefault="00363C81" w:rsidP="00FE48C6">
            <w:pPr>
              <w:autoSpaceDE w:val="0"/>
              <w:autoSpaceDN w:val="0"/>
              <w:adjustRightInd w:val="0"/>
              <w:spacing w:after="0" w:line="240" w:lineRule="auto"/>
              <w:ind w:left="0" w:firstLine="0"/>
              <w:rPr>
                <w:rFonts w:eastAsiaTheme="minorEastAsia"/>
                <w:color w:val="auto"/>
                <w:sz w:val="22"/>
              </w:rPr>
            </w:pPr>
            <w:r w:rsidRPr="00363C81">
              <w:rPr>
                <w:rFonts w:eastAsiaTheme="minorEastAsia"/>
                <w:color w:val="auto"/>
                <w:sz w:val="22"/>
              </w:rPr>
              <w:t>Looking at more granular information to be produced within the dashboards and using this to inform practice via</w:t>
            </w:r>
            <w:r>
              <w:rPr>
                <w:rFonts w:eastAsiaTheme="minorEastAsia"/>
                <w:color w:val="auto"/>
                <w:sz w:val="22"/>
              </w:rPr>
              <w:t xml:space="preserve"> </w:t>
            </w:r>
            <w:r w:rsidRPr="00363C81">
              <w:rPr>
                <w:rFonts w:eastAsiaTheme="minorEastAsia"/>
                <w:color w:val="auto"/>
                <w:sz w:val="22"/>
              </w:rPr>
              <w:t>the Early Help Partnership Board</w:t>
            </w:r>
            <w:r>
              <w:rPr>
                <w:rFonts w:eastAsiaTheme="minorEastAsia"/>
                <w:color w:val="auto"/>
                <w:sz w:val="22"/>
              </w:rPr>
              <w:t>.</w:t>
            </w:r>
          </w:p>
          <w:p w14:paraId="5ADBC080" w14:textId="77777777" w:rsidR="00363C81" w:rsidRPr="00363C81" w:rsidRDefault="00363C81" w:rsidP="00FE48C6">
            <w:pPr>
              <w:autoSpaceDE w:val="0"/>
              <w:autoSpaceDN w:val="0"/>
              <w:adjustRightInd w:val="0"/>
              <w:spacing w:after="0" w:line="240" w:lineRule="auto"/>
              <w:ind w:left="0" w:firstLine="0"/>
              <w:rPr>
                <w:rFonts w:eastAsiaTheme="minorEastAsia"/>
                <w:color w:val="auto"/>
                <w:sz w:val="22"/>
              </w:rPr>
            </w:pPr>
          </w:p>
          <w:p w14:paraId="5543DC68" w14:textId="0A859E2B" w:rsidR="00363C81" w:rsidRPr="00363C81" w:rsidRDefault="00363C81" w:rsidP="00FE48C6">
            <w:pPr>
              <w:autoSpaceDE w:val="0"/>
              <w:autoSpaceDN w:val="0"/>
              <w:adjustRightInd w:val="0"/>
              <w:spacing w:after="0" w:line="240" w:lineRule="auto"/>
              <w:ind w:left="0" w:firstLine="0"/>
              <w:rPr>
                <w:rFonts w:eastAsiaTheme="minorEastAsia"/>
                <w:color w:val="auto"/>
                <w:sz w:val="22"/>
              </w:rPr>
            </w:pPr>
            <w:r w:rsidRPr="00363C81">
              <w:rPr>
                <w:rFonts w:eastAsiaTheme="minorEastAsia"/>
                <w:color w:val="auto"/>
                <w:sz w:val="22"/>
              </w:rPr>
              <w:t>This information to be utilised in the Hubs to have a better understanding of presenting issues locally and enable</w:t>
            </w:r>
            <w:r>
              <w:rPr>
                <w:rFonts w:eastAsiaTheme="minorEastAsia"/>
                <w:color w:val="auto"/>
                <w:sz w:val="22"/>
              </w:rPr>
              <w:t xml:space="preserve"> </w:t>
            </w:r>
            <w:r w:rsidRPr="00363C81">
              <w:rPr>
                <w:rFonts w:eastAsiaTheme="minorEastAsia"/>
                <w:color w:val="auto"/>
                <w:sz w:val="22"/>
              </w:rPr>
              <w:t>local representatives to have a voice in how we deliver services.</w:t>
            </w:r>
          </w:p>
        </w:tc>
      </w:tr>
    </w:tbl>
    <w:p w14:paraId="480ECA6B" w14:textId="77777777" w:rsidR="00363C81" w:rsidRPr="00363C81" w:rsidRDefault="00363C81" w:rsidP="00FE48C6">
      <w:pPr>
        <w:autoSpaceDE w:val="0"/>
        <w:autoSpaceDN w:val="0"/>
        <w:adjustRightInd w:val="0"/>
        <w:spacing w:after="0" w:line="240" w:lineRule="auto"/>
        <w:ind w:left="0" w:firstLine="0"/>
        <w:rPr>
          <w:rFonts w:eastAsiaTheme="minorEastAsia"/>
          <w:b/>
          <w:bCs/>
          <w:color w:val="auto"/>
          <w:sz w:val="24"/>
          <w:szCs w:val="24"/>
        </w:rPr>
      </w:pPr>
    </w:p>
    <w:p w14:paraId="1D811A29" w14:textId="24BD2DF8" w:rsidR="00363C81" w:rsidRDefault="00363C81" w:rsidP="00FE48C6">
      <w:pPr>
        <w:autoSpaceDE w:val="0"/>
        <w:autoSpaceDN w:val="0"/>
        <w:adjustRightInd w:val="0"/>
        <w:spacing w:after="0" w:line="240" w:lineRule="auto"/>
        <w:ind w:left="0" w:firstLine="0"/>
        <w:rPr>
          <w:rFonts w:eastAsiaTheme="minorEastAsia"/>
          <w:b/>
          <w:bCs/>
          <w:color w:val="auto"/>
          <w:sz w:val="24"/>
          <w:szCs w:val="24"/>
        </w:rPr>
      </w:pPr>
      <w:r>
        <w:rPr>
          <w:rFonts w:eastAsiaTheme="minorEastAsia"/>
          <w:b/>
          <w:bCs/>
          <w:color w:val="auto"/>
          <w:sz w:val="24"/>
          <w:szCs w:val="24"/>
        </w:rPr>
        <w:br w:type="page"/>
      </w:r>
    </w:p>
    <w:p w14:paraId="25B2D614" w14:textId="179C87DA" w:rsidR="00363C81" w:rsidRDefault="00363C81" w:rsidP="00FE48C6">
      <w:pPr>
        <w:pStyle w:val="Heading1"/>
        <w:spacing w:line="259" w:lineRule="auto"/>
        <w:ind w:left="567" w:hanging="567"/>
        <w:rPr>
          <w:b/>
          <w:bCs/>
          <w:sz w:val="24"/>
          <w:szCs w:val="24"/>
        </w:rPr>
      </w:pPr>
      <w:r>
        <w:rPr>
          <w:b/>
          <w:bCs/>
          <w:sz w:val="24"/>
          <w:szCs w:val="24"/>
        </w:rPr>
        <w:lastRenderedPageBreak/>
        <w:t>Leaders</w:t>
      </w:r>
    </w:p>
    <w:p w14:paraId="08994004" w14:textId="77777777" w:rsidR="00614227" w:rsidRPr="00614227" w:rsidRDefault="00614227" w:rsidP="00FE48C6">
      <w:pPr>
        <w:autoSpaceDE w:val="0"/>
        <w:autoSpaceDN w:val="0"/>
        <w:adjustRightInd w:val="0"/>
        <w:spacing w:after="0" w:line="240" w:lineRule="auto"/>
        <w:ind w:left="0" w:firstLine="0"/>
        <w:rPr>
          <w:rFonts w:eastAsiaTheme="minorEastAsia"/>
          <w:b/>
          <w:bCs/>
          <w:color w:val="auto"/>
          <w:sz w:val="24"/>
          <w:szCs w:val="24"/>
        </w:rPr>
      </w:pPr>
    </w:p>
    <w:p w14:paraId="0D17AFC4" w14:textId="52151B16" w:rsidR="00363C81" w:rsidRDefault="00363C81" w:rsidP="00FE48C6">
      <w:pPr>
        <w:autoSpaceDE w:val="0"/>
        <w:autoSpaceDN w:val="0"/>
        <w:adjustRightInd w:val="0"/>
        <w:spacing w:after="0" w:line="240" w:lineRule="auto"/>
        <w:ind w:left="0" w:firstLine="0"/>
        <w:rPr>
          <w:rFonts w:eastAsiaTheme="minorEastAsia"/>
          <w:b/>
          <w:bCs/>
          <w:color w:val="auto"/>
          <w:sz w:val="24"/>
          <w:szCs w:val="24"/>
        </w:rPr>
      </w:pPr>
      <w:r w:rsidRPr="0082233B">
        <w:rPr>
          <w:b/>
          <w:bCs/>
          <w:sz w:val="24"/>
          <w:szCs w:val="24"/>
        </w:rPr>
        <w:t xml:space="preserve">8.1 - </w:t>
      </w:r>
      <w:r w:rsidR="0082233B" w:rsidRPr="0082233B">
        <w:rPr>
          <w:rFonts w:eastAsiaTheme="minorEastAsia"/>
          <w:b/>
          <w:bCs/>
          <w:color w:val="auto"/>
          <w:sz w:val="24"/>
          <w:szCs w:val="24"/>
        </w:rPr>
        <w:t>There is a senior strategic group accountable for the Early Help System and the partnership infrastructure evidences a focus on early help, whole family and whole system working.</w:t>
      </w:r>
    </w:p>
    <w:p w14:paraId="0EBCF4FC" w14:textId="020F20CC" w:rsidR="0082233B" w:rsidRDefault="0082233B"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82233B" w:rsidRPr="00CE1F9D" w14:paraId="4ABE3E4E" w14:textId="77777777" w:rsidTr="0099730E">
        <w:tc>
          <w:tcPr>
            <w:tcW w:w="1703" w:type="pct"/>
            <w:shd w:val="clear" w:color="auto" w:fill="5B9BD5" w:themeFill="accent5"/>
          </w:tcPr>
          <w:p w14:paraId="0486C878" w14:textId="77777777" w:rsidR="0082233B" w:rsidRPr="00CE1F9D" w:rsidRDefault="0082233B"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41C55798" w14:textId="77777777" w:rsidR="0082233B" w:rsidRPr="00CE1F9D" w:rsidRDefault="0082233B" w:rsidP="00FE48C6">
            <w:pPr>
              <w:spacing w:after="0"/>
              <w:ind w:left="0" w:firstLine="0"/>
              <w:rPr>
                <w:b/>
                <w:sz w:val="24"/>
                <w:szCs w:val="24"/>
              </w:rPr>
            </w:pPr>
            <w:r w:rsidRPr="00CE1F9D">
              <w:rPr>
                <w:b/>
                <w:sz w:val="24"/>
                <w:szCs w:val="24"/>
              </w:rPr>
              <w:t>What is working well and what evidence do you have?</w:t>
            </w:r>
          </w:p>
        </w:tc>
      </w:tr>
      <w:tr w:rsidR="0082233B" w:rsidRPr="00CE1F9D" w14:paraId="445F48E6" w14:textId="77777777" w:rsidTr="0099730E">
        <w:tc>
          <w:tcPr>
            <w:tcW w:w="1703" w:type="pct"/>
          </w:tcPr>
          <w:p w14:paraId="7F69193D" w14:textId="77777777" w:rsidR="0082233B" w:rsidRPr="0082233B" w:rsidRDefault="0082233B" w:rsidP="00FE48C6">
            <w:pPr>
              <w:spacing w:after="0"/>
              <w:ind w:left="0" w:firstLine="0"/>
              <w:rPr>
                <w:b/>
                <w:sz w:val="22"/>
              </w:rPr>
            </w:pPr>
            <w:r w:rsidRPr="0082233B">
              <w:rPr>
                <w:b/>
                <w:sz w:val="22"/>
              </w:rPr>
              <w:t>2</w:t>
            </w:r>
          </w:p>
        </w:tc>
        <w:tc>
          <w:tcPr>
            <w:tcW w:w="3297" w:type="pct"/>
          </w:tcPr>
          <w:p w14:paraId="13E99871" w14:textId="0BD3054C"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Specific early help governance arrangements are in place aligned with the Early Help Strategy. The Early Help</w:t>
            </w:r>
            <w:r>
              <w:rPr>
                <w:rFonts w:eastAsiaTheme="minorEastAsia"/>
                <w:color w:val="auto"/>
                <w:sz w:val="22"/>
              </w:rPr>
              <w:t xml:space="preserve"> </w:t>
            </w:r>
            <w:r w:rsidRPr="0082233B">
              <w:rPr>
                <w:rFonts w:eastAsiaTheme="minorEastAsia"/>
                <w:color w:val="auto"/>
                <w:sz w:val="22"/>
              </w:rPr>
              <w:t>Partnership Group chaired by health meets quarterly and brings together key stakeholders from across the</w:t>
            </w:r>
            <w:r>
              <w:rPr>
                <w:rFonts w:eastAsiaTheme="minorEastAsia"/>
                <w:color w:val="auto"/>
                <w:sz w:val="22"/>
              </w:rPr>
              <w:t xml:space="preserve"> </w:t>
            </w:r>
            <w:r w:rsidRPr="0082233B">
              <w:rPr>
                <w:rFonts w:eastAsiaTheme="minorEastAsia"/>
                <w:color w:val="auto"/>
                <w:sz w:val="22"/>
              </w:rPr>
              <w:t>partnership. Clear terms of reference and shared principles have been co-produced to ensure clear outcomes</w:t>
            </w:r>
            <w:r>
              <w:rPr>
                <w:rFonts w:eastAsiaTheme="minorEastAsia"/>
                <w:color w:val="auto"/>
                <w:sz w:val="22"/>
              </w:rPr>
              <w:t xml:space="preserve"> </w:t>
            </w:r>
            <w:r w:rsidRPr="0082233B">
              <w:rPr>
                <w:rFonts w:eastAsiaTheme="minorEastAsia"/>
                <w:color w:val="auto"/>
                <w:sz w:val="22"/>
              </w:rPr>
              <w:t>and trusted relationships. The board is made up of a range of senior officers who are committed to leading early</w:t>
            </w:r>
            <w:r>
              <w:rPr>
                <w:rFonts w:eastAsiaTheme="minorEastAsia"/>
                <w:color w:val="auto"/>
                <w:sz w:val="22"/>
              </w:rPr>
              <w:t xml:space="preserve"> </w:t>
            </w:r>
            <w:r w:rsidRPr="0082233B">
              <w:rPr>
                <w:rFonts w:eastAsiaTheme="minorEastAsia"/>
                <w:color w:val="auto"/>
                <w:sz w:val="22"/>
              </w:rPr>
              <w:t>help transformation.</w:t>
            </w:r>
          </w:p>
          <w:p w14:paraId="0DD211D4"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5C6E693F" w14:textId="151F4455"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Our approach to the SF Programme is not about a single team. It is a whole service delivery model underpinning</w:t>
            </w:r>
            <w:r>
              <w:rPr>
                <w:rFonts w:eastAsiaTheme="minorEastAsia"/>
                <w:color w:val="auto"/>
                <w:sz w:val="22"/>
              </w:rPr>
              <w:t xml:space="preserve"> </w:t>
            </w:r>
            <w:r w:rsidRPr="0082233B">
              <w:rPr>
                <w:rFonts w:eastAsiaTheme="minorEastAsia"/>
                <w:color w:val="auto"/>
                <w:sz w:val="22"/>
              </w:rPr>
              <w:t>our offer to families whereby we can</w:t>
            </w:r>
            <w:r>
              <w:rPr>
                <w:rFonts w:eastAsiaTheme="minorEastAsia"/>
                <w:color w:val="auto"/>
                <w:sz w:val="22"/>
              </w:rPr>
              <w:t xml:space="preserve"> m</w:t>
            </w:r>
            <w:r w:rsidRPr="0082233B">
              <w:rPr>
                <w:rFonts w:eastAsiaTheme="minorEastAsia"/>
                <w:color w:val="auto"/>
                <w:sz w:val="22"/>
              </w:rPr>
              <w:t>easure outcomes for the families that we work with.</w:t>
            </w:r>
          </w:p>
          <w:p w14:paraId="3656C4A2"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2F58F9E6" w14:textId="24EE783C"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Supporting Families work closely with Sefton Homeless team to improve their recording systems to include the</w:t>
            </w:r>
            <w:r>
              <w:rPr>
                <w:rFonts w:eastAsiaTheme="minorEastAsia"/>
                <w:color w:val="auto"/>
                <w:sz w:val="22"/>
              </w:rPr>
              <w:t xml:space="preserve"> </w:t>
            </w:r>
            <w:r w:rsidRPr="0082233B">
              <w:rPr>
                <w:rFonts w:eastAsiaTheme="minorEastAsia"/>
                <w:color w:val="auto"/>
                <w:sz w:val="22"/>
              </w:rPr>
              <w:t>whole family as well as SWACA (domestic abuse service).</w:t>
            </w:r>
          </w:p>
          <w:p w14:paraId="6CB3F8F0"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2187CA75" w14:textId="77ABC35E"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The Early help Partnership are committed to adopting the Leeds Family Valued model-strengthening the early</w:t>
            </w:r>
            <w:r>
              <w:rPr>
                <w:rFonts w:eastAsiaTheme="minorEastAsia"/>
                <w:color w:val="auto"/>
                <w:sz w:val="22"/>
              </w:rPr>
              <w:t xml:space="preserve"> </w:t>
            </w:r>
            <w:r w:rsidRPr="0082233B">
              <w:rPr>
                <w:rFonts w:eastAsiaTheme="minorEastAsia"/>
                <w:color w:val="auto"/>
                <w:sz w:val="22"/>
              </w:rPr>
              <w:t>help system, locality-based models an</w:t>
            </w:r>
            <w:r>
              <w:rPr>
                <w:rFonts w:eastAsiaTheme="minorEastAsia"/>
                <w:color w:val="auto"/>
                <w:sz w:val="22"/>
              </w:rPr>
              <w:t xml:space="preserve"> </w:t>
            </w:r>
            <w:r w:rsidRPr="0082233B">
              <w:rPr>
                <w:rFonts w:eastAsiaTheme="minorEastAsia"/>
                <w:color w:val="auto"/>
                <w:sz w:val="22"/>
              </w:rPr>
              <w:t>integration of systems and services offered, bespoke and personalised</w:t>
            </w:r>
          </w:p>
          <w:p w14:paraId="716EA911" w14:textId="4F621156"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services for families.</w:t>
            </w:r>
          </w:p>
          <w:p w14:paraId="003FFDB7"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164B1DEB" w14:textId="3798CF04"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Partnership reports into a larger strategic leadership group called the Children's and Young People's Partnership</w:t>
            </w:r>
            <w:r>
              <w:rPr>
                <w:rFonts w:eastAsiaTheme="minorEastAsia"/>
                <w:color w:val="auto"/>
                <w:sz w:val="22"/>
              </w:rPr>
              <w:t xml:space="preserve"> </w:t>
            </w:r>
            <w:r w:rsidRPr="0082233B">
              <w:rPr>
                <w:rFonts w:eastAsiaTheme="minorEastAsia"/>
                <w:color w:val="auto"/>
                <w:sz w:val="22"/>
              </w:rPr>
              <w:t xml:space="preserve">Board </w:t>
            </w:r>
            <w:proofErr w:type="gramStart"/>
            <w:r w:rsidRPr="0082233B">
              <w:rPr>
                <w:rFonts w:eastAsiaTheme="minorEastAsia"/>
                <w:color w:val="auto"/>
                <w:sz w:val="22"/>
              </w:rPr>
              <w:t>and also</w:t>
            </w:r>
            <w:proofErr w:type="gramEnd"/>
            <w:r w:rsidRPr="0082233B">
              <w:rPr>
                <w:rFonts w:eastAsiaTheme="minorEastAsia"/>
                <w:color w:val="auto"/>
                <w:sz w:val="22"/>
              </w:rPr>
              <w:t xml:space="preserve"> the Health and Wellbeing Board.</w:t>
            </w:r>
          </w:p>
          <w:p w14:paraId="229037B8"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0350B7BA" w14:textId="5716BA33"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Work is ongoing around a joint commissioning framework – although currently this doesn’t have family</w:t>
            </w:r>
            <w:r>
              <w:rPr>
                <w:rFonts w:eastAsiaTheme="minorEastAsia"/>
                <w:color w:val="auto"/>
                <w:sz w:val="22"/>
              </w:rPr>
              <w:t xml:space="preserve"> </w:t>
            </w:r>
            <w:r w:rsidRPr="0082233B">
              <w:rPr>
                <w:rFonts w:eastAsiaTheme="minorEastAsia"/>
                <w:color w:val="auto"/>
                <w:sz w:val="22"/>
              </w:rPr>
              <w:t>representation.</w:t>
            </w:r>
          </w:p>
          <w:p w14:paraId="47027110"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4AA50B46" w14:textId="77777777" w:rsidR="0082233B" w:rsidRPr="0082233B" w:rsidRDefault="0082233B" w:rsidP="00FE48C6">
            <w:pPr>
              <w:spacing w:after="0"/>
              <w:ind w:left="0" w:firstLine="0"/>
              <w:rPr>
                <w:bCs/>
                <w:sz w:val="22"/>
              </w:rPr>
            </w:pPr>
            <w:r w:rsidRPr="0082233B">
              <w:rPr>
                <w:b/>
                <w:sz w:val="22"/>
              </w:rPr>
              <w:t>What are you prioritising next?</w:t>
            </w:r>
          </w:p>
          <w:p w14:paraId="38AE58D2"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001AF03C" w14:textId="50E3A001"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Refresh early help strategy to connect with Family Valued model which is an approach that seeks to promote</w:t>
            </w:r>
            <w:r>
              <w:rPr>
                <w:rFonts w:eastAsiaTheme="minorEastAsia"/>
                <w:color w:val="auto"/>
                <w:sz w:val="22"/>
              </w:rPr>
              <w:t xml:space="preserve"> </w:t>
            </w:r>
            <w:r w:rsidRPr="0082233B">
              <w:rPr>
                <w:rFonts w:eastAsiaTheme="minorEastAsia"/>
                <w:color w:val="auto"/>
                <w:sz w:val="22"/>
              </w:rPr>
              <w:t>relational (restorative) practice. It is underpinned by fostering a clear set of shared values and practice principles</w:t>
            </w:r>
          </w:p>
          <w:p w14:paraId="3210D20E" w14:textId="4C1C42C5"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which emphasise the strengths and importance of family and is centred on productive working relationships</w:t>
            </w:r>
            <w:r>
              <w:rPr>
                <w:rFonts w:eastAsiaTheme="minorEastAsia"/>
                <w:color w:val="auto"/>
                <w:sz w:val="22"/>
              </w:rPr>
              <w:t xml:space="preserve"> </w:t>
            </w:r>
            <w:r w:rsidRPr="0082233B">
              <w:rPr>
                <w:rFonts w:eastAsiaTheme="minorEastAsia"/>
                <w:color w:val="auto"/>
                <w:sz w:val="22"/>
              </w:rPr>
              <w:t>between workers and families, and beyond that with partner agencies and the wider community.</w:t>
            </w:r>
          </w:p>
          <w:p w14:paraId="24054235"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0BC9CFD0" w14:textId="215972E3"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Looking for opportunities to increase integrated service delivery and system leadership including the use of joint</w:t>
            </w:r>
            <w:r>
              <w:rPr>
                <w:rFonts w:eastAsiaTheme="minorEastAsia"/>
                <w:color w:val="auto"/>
                <w:sz w:val="22"/>
              </w:rPr>
              <w:t xml:space="preserve"> </w:t>
            </w:r>
            <w:r w:rsidRPr="0082233B">
              <w:rPr>
                <w:rFonts w:eastAsiaTheme="minorEastAsia"/>
                <w:color w:val="auto"/>
                <w:sz w:val="22"/>
              </w:rPr>
              <w:t>resources and pooled budgets where possible. Actively exploring opportunities that arise through ICS.</w:t>
            </w:r>
          </w:p>
          <w:p w14:paraId="6B50ECCA"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58361AE1" w14:textId="7F992370" w:rsid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We will be looking at the YJS early intervention offer and how this will be integrated into the wider services.</w:t>
            </w:r>
          </w:p>
          <w:p w14:paraId="30F169A3"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2A6D7647" w14:textId="647137BA"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lastRenderedPageBreak/>
              <w:t>Explore how we capture the voice and opinions of the local community in strategic development.</w:t>
            </w:r>
            <w:r>
              <w:rPr>
                <w:rFonts w:eastAsiaTheme="minorEastAsia"/>
                <w:color w:val="auto"/>
                <w:sz w:val="22"/>
              </w:rPr>
              <w:t xml:space="preserve">  </w:t>
            </w:r>
            <w:r w:rsidRPr="0082233B">
              <w:rPr>
                <w:rFonts w:eastAsiaTheme="minorEastAsia"/>
                <w:color w:val="auto"/>
                <w:sz w:val="22"/>
              </w:rPr>
              <w:t>Fully integrate, findings, opinions, and suggestions from parental forum into Early Help Partnership Group.</w:t>
            </w:r>
          </w:p>
        </w:tc>
      </w:tr>
    </w:tbl>
    <w:p w14:paraId="1969DCE5" w14:textId="77777777" w:rsidR="0082233B" w:rsidRPr="0082233B" w:rsidRDefault="0082233B" w:rsidP="00FE48C6">
      <w:pPr>
        <w:autoSpaceDE w:val="0"/>
        <w:autoSpaceDN w:val="0"/>
        <w:adjustRightInd w:val="0"/>
        <w:spacing w:after="0" w:line="240" w:lineRule="auto"/>
        <w:ind w:left="0" w:firstLine="0"/>
        <w:rPr>
          <w:rFonts w:eastAsiaTheme="minorEastAsia"/>
          <w:b/>
          <w:bCs/>
          <w:color w:val="auto"/>
          <w:sz w:val="24"/>
          <w:szCs w:val="24"/>
        </w:rPr>
      </w:pPr>
    </w:p>
    <w:p w14:paraId="3E7D3976" w14:textId="58379493" w:rsidR="0082233B" w:rsidRPr="00337960" w:rsidRDefault="0082233B" w:rsidP="00FE48C6">
      <w:pPr>
        <w:autoSpaceDE w:val="0"/>
        <w:autoSpaceDN w:val="0"/>
        <w:adjustRightInd w:val="0"/>
        <w:spacing w:after="0" w:line="240" w:lineRule="auto"/>
        <w:ind w:left="0" w:firstLine="0"/>
        <w:rPr>
          <w:rFonts w:eastAsiaTheme="minorEastAsia"/>
          <w:b/>
          <w:bCs/>
          <w:color w:val="auto"/>
          <w:sz w:val="24"/>
          <w:szCs w:val="24"/>
        </w:rPr>
      </w:pPr>
      <w:r w:rsidRPr="00337960">
        <w:rPr>
          <w:b/>
          <w:bCs/>
          <w:sz w:val="24"/>
          <w:szCs w:val="24"/>
        </w:rPr>
        <w:t xml:space="preserve">8.2 - </w:t>
      </w:r>
      <w:r w:rsidRPr="00337960">
        <w:rPr>
          <w:rFonts w:eastAsiaTheme="minorEastAsia"/>
          <w:b/>
          <w:bCs/>
          <w:color w:val="auto"/>
          <w:sz w:val="24"/>
          <w:szCs w:val="24"/>
        </w:rPr>
        <w:t>Our system is balanced, so that more appropriate support is provided for children and families earlier to avoid unnecessary or costly statutory intervention in the children’s social care system.</w:t>
      </w:r>
    </w:p>
    <w:p w14:paraId="674BBDBE" w14:textId="5FBB02E7" w:rsidR="0082233B" w:rsidRDefault="0082233B" w:rsidP="00FE48C6">
      <w:pPr>
        <w:autoSpaceDE w:val="0"/>
        <w:autoSpaceDN w:val="0"/>
        <w:adjustRightInd w:val="0"/>
        <w:spacing w:after="0" w:line="240" w:lineRule="auto"/>
        <w:ind w:left="0" w:firstLine="0"/>
        <w:rPr>
          <w:rFonts w:eastAsiaTheme="minorEastAsia"/>
          <w:b/>
          <w:bCs/>
          <w:color w:val="auto"/>
          <w:sz w:val="22"/>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82233B" w:rsidRPr="00CE1F9D" w14:paraId="1898ACEB" w14:textId="77777777" w:rsidTr="0099730E">
        <w:tc>
          <w:tcPr>
            <w:tcW w:w="1703" w:type="pct"/>
            <w:shd w:val="clear" w:color="auto" w:fill="5B9BD5" w:themeFill="accent5"/>
          </w:tcPr>
          <w:p w14:paraId="1177EBA4" w14:textId="77777777" w:rsidR="0082233B" w:rsidRPr="00CE1F9D" w:rsidRDefault="0082233B"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4097BF74" w14:textId="77777777" w:rsidR="0082233B" w:rsidRPr="00CE1F9D" w:rsidRDefault="0082233B" w:rsidP="00FE48C6">
            <w:pPr>
              <w:spacing w:after="0"/>
              <w:ind w:left="0" w:firstLine="0"/>
              <w:rPr>
                <w:b/>
                <w:sz w:val="24"/>
                <w:szCs w:val="24"/>
              </w:rPr>
            </w:pPr>
            <w:r w:rsidRPr="00CE1F9D">
              <w:rPr>
                <w:b/>
                <w:sz w:val="24"/>
                <w:szCs w:val="24"/>
              </w:rPr>
              <w:t>What is working well and what evidence do you have?</w:t>
            </w:r>
          </w:p>
        </w:tc>
      </w:tr>
      <w:tr w:rsidR="0082233B" w:rsidRPr="00CE1F9D" w14:paraId="778B3F28" w14:textId="77777777" w:rsidTr="0099730E">
        <w:tc>
          <w:tcPr>
            <w:tcW w:w="1703" w:type="pct"/>
          </w:tcPr>
          <w:p w14:paraId="342E7CCD" w14:textId="77777777" w:rsidR="0082233B" w:rsidRPr="0082233B" w:rsidRDefault="0082233B" w:rsidP="00FE48C6">
            <w:pPr>
              <w:spacing w:after="0"/>
              <w:ind w:left="0" w:firstLine="0"/>
              <w:rPr>
                <w:b/>
                <w:sz w:val="22"/>
              </w:rPr>
            </w:pPr>
            <w:r w:rsidRPr="0082233B">
              <w:rPr>
                <w:b/>
                <w:sz w:val="22"/>
              </w:rPr>
              <w:t>2</w:t>
            </w:r>
          </w:p>
        </w:tc>
        <w:tc>
          <w:tcPr>
            <w:tcW w:w="3297" w:type="pct"/>
          </w:tcPr>
          <w:p w14:paraId="2ADB3D9E" w14:textId="1A3500FE"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We have recently put an Early Help Triage system in place at the integrated front door. The partnership is</w:t>
            </w:r>
            <w:r>
              <w:rPr>
                <w:rFonts w:eastAsiaTheme="minorEastAsia"/>
                <w:color w:val="auto"/>
                <w:sz w:val="22"/>
              </w:rPr>
              <w:t xml:space="preserve"> </w:t>
            </w:r>
            <w:r w:rsidRPr="0082233B">
              <w:rPr>
                <w:rFonts w:eastAsiaTheme="minorEastAsia"/>
                <w:color w:val="auto"/>
                <w:sz w:val="22"/>
              </w:rPr>
              <w:t>committed to ensuring this process works.</w:t>
            </w:r>
          </w:p>
          <w:p w14:paraId="7BE239B1"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2C423A85" w14:textId="7E73E337"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We have our partners based at the front door for case discussions and they are available to offer a package of support to meet the needs of a</w:t>
            </w:r>
            <w:r>
              <w:rPr>
                <w:rFonts w:eastAsiaTheme="minorEastAsia"/>
                <w:color w:val="auto"/>
                <w:sz w:val="22"/>
              </w:rPr>
              <w:t xml:space="preserve"> </w:t>
            </w:r>
            <w:r w:rsidRPr="0082233B">
              <w:rPr>
                <w:rFonts w:eastAsiaTheme="minorEastAsia"/>
                <w:color w:val="auto"/>
                <w:sz w:val="22"/>
              </w:rPr>
              <w:t>family including domestic abuse workers from SWACA.</w:t>
            </w:r>
          </w:p>
          <w:p w14:paraId="29673F5B"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45DE6B9C" w14:textId="7FD76340" w:rsid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Our commissioned services delivering the portfolio of family support considers the needs of the whole family in</w:t>
            </w:r>
            <w:r>
              <w:rPr>
                <w:rFonts w:eastAsiaTheme="minorEastAsia"/>
                <w:color w:val="auto"/>
                <w:sz w:val="22"/>
              </w:rPr>
              <w:t xml:space="preserve"> </w:t>
            </w:r>
            <w:r w:rsidRPr="0082233B">
              <w:rPr>
                <w:rFonts w:eastAsiaTheme="minorEastAsia"/>
                <w:color w:val="auto"/>
                <w:sz w:val="22"/>
              </w:rPr>
              <w:t>their assessments and plans.</w:t>
            </w:r>
          </w:p>
          <w:p w14:paraId="05078936"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00D313F8" w14:textId="77777777" w:rsidR="0082233B" w:rsidRPr="0082233B" w:rsidRDefault="0082233B" w:rsidP="00FE48C6">
            <w:pPr>
              <w:spacing w:after="0"/>
              <w:ind w:left="0" w:firstLine="0"/>
              <w:rPr>
                <w:bCs/>
                <w:sz w:val="22"/>
              </w:rPr>
            </w:pPr>
            <w:r w:rsidRPr="0082233B">
              <w:rPr>
                <w:b/>
                <w:sz w:val="22"/>
              </w:rPr>
              <w:t>What are you prioritising next?</w:t>
            </w:r>
          </w:p>
          <w:p w14:paraId="3CB1D1D5"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137A9251" w14:textId="1B08197A"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The Early Help Strategy Is currently being reviewed to embed the family valued framework adopted from Leeds.</w:t>
            </w:r>
          </w:p>
          <w:p w14:paraId="20C626FA" w14:textId="77777777" w:rsidR="0082233B" w:rsidRPr="0082233B" w:rsidRDefault="0082233B" w:rsidP="00FE48C6">
            <w:pPr>
              <w:autoSpaceDE w:val="0"/>
              <w:autoSpaceDN w:val="0"/>
              <w:adjustRightInd w:val="0"/>
              <w:spacing w:after="0" w:line="240" w:lineRule="auto"/>
              <w:ind w:left="0" w:firstLine="0"/>
              <w:rPr>
                <w:rFonts w:eastAsiaTheme="minorEastAsia"/>
                <w:color w:val="auto"/>
                <w:sz w:val="22"/>
              </w:rPr>
            </w:pPr>
          </w:p>
          <w:p w14:paraId="1157FCD5" w14:textId="515CC8AE" w:rsidR="0082233B" w:rsidRPr="0082233B" w:rsidRDefault="0082233B" w:rsidP="00FE48C6">
            <w:pPr>
              <w:autoSpaceDE w:val="0"/>
              <w:autoSpaceDN w:val="0"/>
              <w:adjustRightInd w:val="0"/>
              <w:spacing w:after="0" w:line="240" w:lineRule="auto"/>
              <w:ind w:left="0" w:firstLine="0"/>
              <w:rPr>
                <w:rFonts w:eastAsiaTheme="minorEastAsia"/>
                <w:color w:val="auto"/>
                <w:sz w:val="22"/>
              </w:rPr>
            </w:pPr>
            <w:r w:rsidRPr="0082233B">
              <w:rPr>
                <w:rFonts w:eastAsiaTheme="minorEastAsia"/>
                <w:color w:val="auto"/>
                <w:sz w:val="22"/>
              </w:rPr>
              <w:t>In line with the Ofsted improvement plan a Target Family support is being established to provide intense support</w:t>
            </w:r>
            <w:r>
              <w:rPr>
                <w:rFonts w:eastAsiaTheme="minorEastAsia"/>
                <w:color w:val="auto"/>
                <w:sz w:val="22"/>
              </w:rPr>
              <w:t xml:space="preserve"> </w:t>
            </w:r>
            <w:r w:rsidRPr="0082233B">
              <w:rPr>
                <w:rFonts w:eastAsiaTheme="minorEastAsia"/>
                <w:color w:val="auto"/>
                <w:sz w:val="22"/>
              </w:rPr>
              <w:t>around specific themes aligned with the Supporting Families Programme.</w:t>
            </w:r>
          </w:p>
        </w:tc>
      </w:tr>
    </w:tbl>
    <w:p w14:paraId="246B52CD" w14:textId="77777777" w:rsidR="0082233B" w:rsidRPr="0082233B" w:rsidRDefault="0082233B" w:rsidP="00FE48C6">
      <w:pPr>
        <w:autoSpaceDE w:val="0"/>
        <w:autoSpaceDN w:val="0"/>
        <w:adjustRightInd w:val="0"/>
        <w:spacing w:after="0" w:line="240" w:lineRule="auto"/>
        <w:ind w:left="0" w:firstLine="0"/>
        <w:rPr>
          <w:rFonts w:eastAsiaTheme="minorEastAsia"/>
          <w:b/>
          <w:bCs/>
          <w:color w:val="auto"/>
          <w:sz w:val="22"/>
        </w:rPr>
      </w:pPr>
    </w:p>
    <w:p w14:paraId="4FB281A1" w14:textId="6A16EA16" w:rsidR="0082233B" w:rsidRDefault="0082233B" w:rsidP="00FE48C6">
      <w:pPr>
        <w:autoSpaceDE w:val="0"/>
        <w:autoSpaceDN w:val="0"/>
        <w:adjustRightInd w:val="0"/>
        <w:spacing w:after="0" w:line="240" w:lineRule="auto"/>
        <w:ind w:left="0" w:firstLine="0"/>
        <w:rPr>
          <w:rFonts w:eastAsiaTheme="minorEastAsia"/>
          <w:color w:val="auto"/>
          <w:sz w:val="24"/>
          <w:szCs w:val="24"/>
        </w:rPr>
      </w:pPr>
      <w:r>
        <w:rPr>
          <w:rFonts w:eastAsiaTheme="minorEastAsia"/>
          <w:color w:val="auto"/>
          <w:sz w:val="24"/>
          <w:szCs w:val="24"/>
        </w:rPr>
        <w:br w:type="page"/>
      </w:r>
    </w:p>
    <w:p w14:paraId="27836BC9" w14:textId="2C2A484E" w:rsidR="0082233B" w:rsidRDefault="0082233B" w:rsidP="00FE48C6">
      <w:pPr>
        <w:autoSpaceDE w:val="0"/>
        <w:autoSpaceDN w:val="0"/>
        <w:adjustRightInd w:val="0"/>
        <w:spacing w:after="0" w:line="240" w:lineRule="auto"/>
        <w:ind w:left="0" w:firstLine="0"/>
        <w:rPr>
          <w:rFonts w:eastAsiaTheme="minorEastAsia"/>
          <w:b/>
          <w:bCs/>
          <w:color w:val="auto"/>
          <w:sz w:val="24"/>
          <w:szCs w:val="24"/>
        </w:rPr>
      </w:pPr>
      <w:r w:rsidRPr="00337960">
        <w:rPr>
          <w:b/>
          <w:bCs/>
          <w:sz w:val="24"/>
          <w:szCs w:val="24"/>
        </w:rPr>
        <w:lastRenderedPageBreak/>
        <w:t xml:space="preserve">8.3 - </w:t>
      </w:r>
      <w:r w:rsidR="00337960" w:rsidRPr="00337960">
        <w:rPr>
          <w:rFonts w:eastAsiaTheme="minorEastAsia"/>
          <w:b/>
          <w:bCs/>
          <w:color w:val="auto"/>
          <w:sz w:val="24"/>
          <w:szCs w:val="24"/>
        </w:rPr>
        <w:t xml:space="preserve">Partners have agreed a shared set of measures at family, cohort, </w:t>
      </w:r>
      <w:proofErr w:type="gramStart"/>
      <w:r w:rsidR="00337960" w:rsidRPr="00337960">
        <w:rPr>
          <w:rFonts w:eastAsiaTheme="minorEastAsia"/>
          <w:b/>
          <w:bCs/>
          <w:color w:val="auto"/>
          <w:sz w:val="24"/>
          <w:szCs w:val="24"/>
        </w:rPr>
        <w:t>demand</w:t>
      </w:r>
      <w:proofErr w:type="gramEnd"/>
      <w:r w:rsidR="00337960" w:rsidRPr="00337960">
        <w:rPr>
          <w:rFonts w:eastAsiaTheme="minorEastAsia"/>
          <w:b/>
          <w:bCs/>
          <w:color w:val="auto"/>
          <w:sz w:val="24"/>
          <w:szCs w:val="24"/>
        </w:rPr>
        <w:t xml:space="preserve"> and population level, including quality of whole family practice and family voice,</w:t>
      </w:r>
      <w:r w:rsidR="00337960">
        <w:rPr>
          <w:rFonts w:eastAsiaTheme="minorEastAsia"/>
          <w:b/>
          <w:bCs/>
          <w:color w:val="auto"/>
          <w:sz w:val="24"/>
          <w:szCs w:val="24"/>
        </w:rPr>
        <w:t xml:space="preserve"> </w:t>
      </w:r>
      <w:r w:rsidR="00337960" w:rsidRPr="00337960">
        <w:rPr>
          <w:rFonts w:eastAsiaTheme="minorEastAsia"/>
          <w:b/>
          <w:bCs/>
          <w:color w:val="auto"/>
          <w:sz w:val="24"/>
          <w:szCs w:val="24"/>
        </w:rPr>
        <w:t>which collectively represent the effectiveness of the Early Help System. The performance against these measures shows that outcomes for families are improving.</w:t>
      </w:r>
    </w:p>
    <w:p w14:paraId="6D249CD1" w14:textId="30A0FEE1" w:rsidR="00337960" w:rsidRDefault="00337960"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337960" w:rsidRPr="00CE1F9D" w14:paraId="7190A666" w14:textId="77777777" w:rsidTr="0099730E">
        <w:tc>
          <w:tcPr>
            <w:tcW w:w="1703" w:type="pct"/>
            <w:shd w:val="clear" w:color="auto" w:fill="5B9BD5" w:themeFill="accent5"/>
          </w:tcPr>
          <w:p w14:paraId="325096A5" w14:textId="77777777" w:rsidR="00337960" w:rsidRPr="00CE1F9D" w:rsidRDefault="00337960"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58AFF681" w14:textId="77777777" w:rsidR="00337960" w:rsidRPr="00CE1F9D" w:rsidRDefault="00337960" w:rsidP="00FE48C6">
            <w:pPr>
              <w:spacing w:after="0"/>
              <w:ind w:left="0" w:firstLine="0"/>
              <w:rPr>
                <w:b/>
                <w:sz w:val="24"/>
                <w:szCs w:val="24"/>
              </w:rPr>
            </w:pPr>
            <w:r w:rsidRPr="00CE1F9D">
              <w:rPr>
                <w:b/>
                <w:sz w:val="24"/>
                <w:szCs w:val="24"/>
              </w:rPr>
              <w:t>What is working well and what evidence do you have?</w:t>
            </w:r>
          </w:p>
        </w:tc>
      </w:tr>
      <w:tr w:rsidR="00337960" w:rsidRPr="00CE1F9D" w14:paraId="03AE43A3" w14:textId="77777777" w:rsidTr="0099730E">
        <w:tc>
          <w:tcPr>
            <w:tcW w:w="1703" w:type="pct"/>
          </w:tcPr>
          <w:p w14:paraId="554C9AB4" w14:textId="77777777" w:rsidR="00337960" w:rsidRPr="0082233B" w:rsidRDefault="00337960" w:rsidP="00FE48C6">
            <w:pPr>
              <w:spacing w:after="0"/>
              <w:ind w:left="0" w:firstLine="0"/>
              <w:rPr>
                <w:b/>
                <w:sz w:val="22"/>
              </w:rPr>
            </w:pPr>
            <w:r w:rsidRPr="0082233B">
              <w:rPr>
                <w:b/>
                <w:sz w:val="22"/>
              </w:rPr>
              <w:t>2</w:t>
            </w:r>
          </w:p>
        </w:tc>
        <w:tc>
          <w:tcPr>
            <w:tcW w:w="3297" w:type="pct"/>
          </w:tcPr>
          <w:p w14:paraId="0E3D2082" w14:textId="5CEB92E0"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For commissioned services there Is a service level agreement in place that outlines the expectations of delivering</w:t>
            </w:r>
            <w:r>
              <w:rPr>
                <w:rFonts w:eastAsiaTheme="minorEastAsia"/>
                <w:color w:val="auto"/>
                <w:sz w:val="22"/>
              </w:rPr>
              <w:t xml:space="preserve"> </w:t>
            </w:r>
            <w:r w:rsidRPr="00337960">
              <w:rPr>
                <w:rFonts w:eastAsiaTheme="minorEastAsia"/>
                <w:color w:val="auto"/>
                <w:sz w:val="22"/>
              </w:rPr>
              <w:t>a whole family approach working.</w:t>
            </w:r>
          </w:p>
          <w:p w14:paraId="5CE5958F"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6EEDF729" w14:textId="2F202A4D"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There is a strong record of focussing on outcomes through our commission process to deliver a portfolio of family</w:t>
            </w:r>
            <w:r>
              <w:rPr>
                <w:rFonts w:eastAsiaTheme="minorEastAsia"/>
                <w:color w:val="auto"/>
                <w:sz w:val="22"/>
              </w:rPr>
              <w:t xml:space="preserve"> </w:t>
            </w:r>
            <w:r w:rsidRPr="00337960">
              <w:rPr>
                <w:rFonts w:eastAsiaTheme="minorEastAsia"/>
                <w:color w:val="auto"/>
                <w:sz w:val="22"/>
              </w:rPr>
              <w:t>support based on the Supporting Families Outcomes Plan. A monthly meeting monitors the commissioning</w:t>
            </w:r>
          </w:p>
          <w:p w14:paraId="3A2FC0C7" w14:textId="6EA77DB1"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arrangements that are in place.</w:t>
            </w:r>
          </w:p>
          <w:p w14:paraId="2A8DDAF9"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4C769939" w14:textId="17AF4FD9"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All commissioned services for Supporting Families have an SLA which includes cohort measures and demand</w:t>
            </w:r>
            <w:r>
              <w:rPr>
                <w:rFonts w:eastAsiaTheme="minorEastAsia"/>
                <w:color w:val="auto"/>
                <w:sz w:val="22"/>
              </w:rPr>
              <w:t xml:space="preserve"> </w:t>
            </w:r>
            <w:r w:rsidRPr="00337960">
              <w:rPr>
                <w:rFonts w:eastAsiaTheme="minorEastAsia"/>
                <w:color w:val="auto"/>
                <w:sz w:val="22"/>
              </w:rPr>
              <w:t>measures. This is reviewed annually and meetings with Chief executives of these organisations are convened to</w:t>
            </w:r>
            <w:r>
              <w:rPr>
                <w:rFonts w:eastAsiaTheme="minorEastAsia"/>
                <w:color w:val="auto"/>
                <w:sz w:val="22"/>
              </w:rPr>
              <w:t xml:space="preserve"> </w:t>
            </w:r>
            <w:r w:rsidRPr="00337960">
              <w:rPr>
                <w:rFonts w:eastAsiaTheme="minorEastAsia"/>
                <w:color w:val="auto"/>
                <w:sz w:val="22"/>
              </w:rPr>
              <w:t>discuss the contract and any challenges or areas of good practice.</w:t>
            </w:r>
          </w:p>
          <w:p w14:paraId="1280A670"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585C2712" w14:textId="6A3549CA"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Family measures are scrutinised and tracked by the Supporting Families analyst ensuring there is limited</w:t>
            </w:r>
            <w:r>
              <w:rPr>
                <w:rFonts w:eastAsiaTheme="minorEastAsia"/>
                <w:color w:val="auto"/>
                <w:sz w:val="22"/>
              </w:rPr>
              <w:t xml:space="preserve"> </w:t>
            </w:r>
            <w:r w:rsidRPr="00337960">
              <w:rPr>
                <w:rFonts w:eastAsiaTheme="minorEastAsia"/>
                <w:color w:val="auto"/>
                <w:sz w:val="22"/>
              </w:rPr>
              <w:t>regression in families. Where this occurs, it is flagged up with both managers and workers and measures are</w:t>
            </w:r>
            <w:r>
              <w:rPr>
                <w:rFonts w:eastAsiaTheme="minorEastAsia"/>
                <w:color w:val="auto"/>
                <w:sz w:val="22"/>
              </w:rPr>
              <w:t xml:space="preserve"> </w:t>
            </w:r>
            <w:r w:rsidRPr="00337960">
              <w:rPr>
                <w:rFonts w:eastAsiaTheme="minorEastAsia"/>
                <w:color w:val="auto"/>
                <w:sz w:val="22"/>
              </w:rPr>
              <w:t>taken to address this.</w:t>
            </w:r>
          </w:p>
          <w:p w14:paraId="324B4D37"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6253BCB2" w14:textId="170ACA13"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 xml:space="preserve">Our case studies submitted to for EH annual report </w:t>
            </w:r>
            <w:proofErr w:type="gramStart"/>
            <w:r w:rsidRPr="00337960">
              <w:rPr>
                <w:rFonts w:eastAsiaTheme="minorEastAsia"/>
                <w:color w:val="auto"/>
                <w:sz w:val="22"/>
              </w:rPr>
              <w:t>are</w:t>
            </w:r>
            <w:proofErr w:type="gramEnd"/>
            <w:r w:rsidRPr="00337960">
              <w:rPr>
                <w:rFonts w:eastAsiaTheme="minorEastAsia"/>
                <w:color w:val="auto"/>
                <w:sz w:val="22"/>
              </w:rPr>
              <w:t xml:space="preserve"> an example to this.</w:t>
            </w:r>
          </w:p>
          <w:p w14:paraId="13F6EC6F"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6A361D9F" w14:textId="124564B7"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There is an Early Help Operational meeting facilitated by the Supporting Families team where workers report</w:t>
            </w:r>
            <w:r>
              <w:rPr>
                <w:rFonts w:eastAsiaTheme="minorEastAsia"/>
                <w:color w:val="auto"/>
                <w:sz w:val="22"/>
              </w:rPr>
              <w:t xml:space="preserve"> </w:t>
            </w:r>
            <w:r w:rsidRPr="00337960">
              <w:rPr>
                <w:rFonts w:eastAsiaTheme="minorEastAsia"/>
                <w:color w:val="auto"/>
                <w:sz w:val="22"/>
              </w:rPr>
              <w:t>their progress with families and any</w:t>
            </w:r>
            <w:r>
              <w:rPr>
                <w:rFonts w:eastAsiaTheme="minorEastAsia"/>
                <w:color w:val="auto"/>
                <w:sz w:val="22"/>
              </w:rPr>
              <w:t xml:space="preserve"> </w:t>
            </w:r>
            <w:r w:rsidRPr="00337960">
              <w:rPr>
                <w:rFonts w:eastAsiaTheme="minorEastAsia"/>
                <w:color w:val="auto"/>
                <w:sz w:val="22"/>
              </w:rPr>
              <w:t>operational barriers or concerns. These meetings are supported by cohort</w:t>
            </w:r>
            <w:r>
              <w:rPr>
                <w:rFonts w:eastAsiaTheme="minorEastAsia"/>
                <w:color w:val="auto"/>
                <w:sz w:val="22"/>
              </w:rPr>
              <w:t xml:space="preserve"> </w:t>
            </w:r>
            <w:r w:rsidRPr="00337960">
              <w:rPr>
                <w:rFonts w:eastAsiaTheme="minorEastAsia"/>
                <w:color w:val="auto"/>
                <w:sz w:val="22"/>
              </w:rPr>
              <w:t>data provided by the analyst.</w:t>
            </w:r>
          </w:p>
          <w:p w14:paraId="231A9A32" w14:textId="77777777" w:rsidR="00337960" w:rsidRPr="00337960" w:rsidRDefault="00337960" w:rsidP="00FE48C6">
            <w:pPr>
              <w:autoSpaceDE w:val="0"/>
              <w:autoSpaceDN w:val="0"/>
              <w:adjustRightInd w:val="0"/>
              <w:spacing w:after="0" w:line="240" w:lineRule="auto"/>
              <w:ind w:left="0" w:firstLine="0"/>
              <w:rPr>
                <w:rFonts w:eastAsiaTheme="minorEastAsia"/>
                <w:color w:val="auto"/>
                <w:szCs w:val="14"/>
              </w:rPr>
            </w:pPr>
          </w:p>
          <w:p w14:paraId="26CBDD71" w14:textId="77777777" w:rsidR="00337960" w:rsidRPr="0082233B" w:rsidRDefault="00337960" w:rsidP="00FE48C6">
            <w:pPr>
              <w:spacing w:after="0"/>
              <w:ind w:left="0" w:firstLine="0"/>
              <w:rPr>
                <w:bCs/>
                <w:sz w:val="22"/>
              </w:rPr>
            </w:pPr>
            <w:r w:rsidRPr="0082233B">
              <w:rPr>
                <w:b/>
                <w:sz w:val="22"/>
              </w:rPr>
              <w:t>What are you prioritising next?</w:t>
            </w:r>
          </w:p>
          <w:p w14:paraId="75FB04D9" w14:textId="77777777" w:rsidR="00337960" w:rsidRPr="0082233B" w:rsidRDefault="00337960" w:rsidP="00FE48C6">
            <w:pPr>
              <w:autoSpaceDE w:val="0"/>
              <w:autoSpaceDN w:val="0"/>
              <w:adjustRightInd w:val="0"/>
              <w:spacing w:after="0" w:line="240" w:lineRule="auto"/>
              <w:ind w:left="0" w:firstLine="0"/>
              <w:rPr>
                <w:rFonts w:eastAsiaTheme="minorEastAsia"/>
                <w:color w:val="auto"/>
                <w:sz w:val="22"/>
              </w:rPr>
            </w:pPr>
          </w:p>
          <w:p w14:paraId="03560D2E" w14:textId="6E4548BE"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Working with partners to define local measures that will be Incorporated Into the national outcomes plan. This will</w:t>
            </w:r>
            <w:r>
              <w:rPr>
                <w:rFonts w:eastAsiaTheme="minorEastAsia"/>
                <w:color w:val="auto"/>
                <w:sz w:val="22"/>
              </w:rPr>
              <w:t xml:space="preserve"> </w:t>
            </w:r>
            <w:r w:rsidRPr="00337960">
              <w:rPr>
                <w:rFonts w:eastAsiaTheme="minorEastAsia"/>
                <w:color w:val="auto"/>
                <w:sz w:val="22"/>
              </w:rPr>
              <w:t>aid holding partners to account.</w:t>
            </w:r>
          </w:p>
          <w:p w14:paraId="3C5F5B7A"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2FE912C5" w14:textId="109C22FF"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Shared set of measures including family, cohort demand and population data will be shared with the early help</w:t>
            </w:r>
            <w:r>
              <w:rPr>
                <w:rFonts w:eastAsiaTheme="minorEastAsia"/>
                <w:color w:val="auto"/>
                <w:sz w:val="22"/>
              </w:rPr>
              <w:t xml:space="preserve"> </w:t>
            </w:r>
            <w:r w:rsidRPr="00337960">
              <w:rPr>
                <w:rFonts w:eastAsiaTheme="minorEastAsia"/>
                <w:color w:val="auto"/>
                <w:sz w:val="22"/>
              </w:rPr>
              <w:t>partnership board for example school attendance, child in need.</w:t>
            </w:r>
          </w:p>
          <w:p w14:paraId="44B59800"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609C5B32" w14:textId="3B3BC458"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As outlined in the McAlister independent review relating to governance and accountability 2.6 The updated</w:t>
            </w:r>
            <w:r>
              <w:rPr>
                <w:rFonts w:eastAsiaTheme="minorEastAsia"/>
                <w:color w:val="auto"/>
                <w:sz w:val="22"/>
              </w:rPr>
              <w:t xml:space="preserve"> </w:t>
            </w:r>
            <w:r w:rsidRPr="00337960">
              <w:rPr>
                <w:rFonts w:eastAsiaTheme="minorEastAsia"/>
                <w:color w:val="auto"/>
                <w:sz w:val="22"/>
              </w:rPr>
              <w:t>Supporting Families outcomes framework provides a good model of the results Family Help should be delivering.</w:t>
            </w:r>
          </w:p>
          <w:p w14:paraId="42A0B95D"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7B1C31C5" w14:textId="69636FFE" w:rsidR="00337960" w:rsidRPr="0082233B"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Whole population data to be analysed and support strategic needs assessment.</w:t>
            </w:r>
          </w:p>
        </w:tc>
      </w:tr>
    </w:tbl>
    <w:p w14:paraId="2B5EC872" w14:textId="2BBDE0B9" w:rsidR="00337960" w:rsidRDefault="00337960" w:rsidP="00FE48C6">
      <w:pPr>
        <w:autoSpaceDE w:val="0"/>
        <w:autoSpaceDN w:val="0"/>
        <w:adjustRightInd w:val="0"/>
        <w:spacing w:after="0" w:line="240" w:lineRule="auto"/>
        <w:ind w:left="0" w:firstLine="0"/>
        <w:rPr>
          <w:rFonts w:eastAsiaTheme="minorEastAsia"/>
          <w:b/>
          <w:bCs/>
          <w:color w:val="auto"/>
          <w:sz w:val="24"/>
          <w:szCs w:val="24"/>
        </w:rPr>
      </w:pPr>
      <w:r>
        <w:rPr>
          <w:rFonts w:eastAsiaTheme="minorEastAsia"/>
          <w:b/>
          <w:bCs/>
          <w:color w:val="auto"/>
          <w:sz w:val="24"/>
          <w:szCs w:val="24"/>
        </w:rPr>
        <w:br w:type="page"/>
      </w:r>
    </w:p>
    <w:p w14:paraId="23FCCF68" w14:textId="2D48FF0C" w:rsidR="00337960" w:rsidRPr="00337960" w:rsidRDefault="00337960" w:rsidP="00FE48C6">
      <w:pPr>
        <w:autoSpaceDE w:val="0"/>
        <w:autoSpaceDN w:val="0"/>
        <w:adjustRightInd w:val="0"/>
        <w:spacing w:after="0" w:line="240" w:lineRule="auto"/>
        <w:ind w:left="0" w:firstLine="0"/>
        <w:rPr>
          <w:rFonts w:eastAsiaTheme="minorEastAsia"/>
          <w:b/>
          <w:bCs/>
          <w:color w:val="auto"/>
          <w:sz w:val="24"/>
          <w:szCs w:val="24"/>
        </w:rPr>
      </w:pPr>
      <w:r w:rsidRPr="00337960">
        <w:rPr>
          <w:b/>
          <w:bCs/>
          <w:sz w:val="24"/>
          <w:szCs w:val="24"/>
        </w:rPr>
        <w:lastRenderedPageBreak/>
        <w:t xml:space="preserve">8.4 - </w:t>
      </w:r>
      <w:r w:rsidRPr="00337960">
        <w:rPr>
          <w:rFonts w:eastAsiaTheme="minorEastAsia"/>
          <w:b/>
          <w:bCs/>
          <w:color w:val="auto"/>
          <w:sz w:val="24"/>
          <w:szCs w:val="24"/>
        </w:rPr>
        <w:t>There is a culture of using evaluation and evidence to inform the development of the Early Help System and the quality of whole family working. Where</w:t>
      </w:r>
      <w:r>
        <w:rPr>
          <w:rFonts w:eastAsiaTheme="minorEastAsia"/>
          <w:b/>
          <w:bCs/>
          <w:color w:val="auto"/>
          <w:sz w:val="24"/>
          <w:szCs w:val="24"/>
        </w:rPr>
        <w:t xml:space="preserve"> </w:t>
      </w:r>
      <w:r w:rsidRPr="00337960">
        <w:rPr>
          <w:rFonts w:eastAsiaTheme="minorEastAsia"/>
          <w:b/>
          <w:bCs/>
          <w:color w:val="auto"/>
          <w:sz w:val="24"/>
          <w:szCs w:val="24"/>
        </w:rPr>
        <w:t>appropriate to local and individual needs, evidence-based services are used.</w:t>
      </w:r>
    </w:p>
    <w:p w14:paraId="2E62D72D" w14:textId="77777777" w:rsidR="00337960" w:rsidRPr="00337960" w:rsidRDefault="00337960"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337960" w:rsidRPr="00CE1F9D" w14:paraId="4E5A04A5" w14:textId="77777777" w:rsidTr="0099730E">
        <w:tc>
          <w:tcPr>
            <w:tcW w:w="1703" w:type="pct"/>
            <w:shd w:val="clear" w:color="auto" w:fill="5B9BD5" w:themeFill="accent5"/>
          </w:tcPr>
          <w:p w14:paraId="2C55A70F" w14:textId="77777777" w:rsidR="00337960" w:rsidRPr="00CE1F9D" w:rsidRDefault="00337960"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6CF6AD0F" w14:textId="77777777" w:rsidR="00337960" w:rsidRPr="00CE1F9D" w:rsidRDefault="00337960" w:rsidP="00FE48C6">
            <w:pPr>
              <w:spacing w:after="0"/>
              <w:ind w:left="0" w:firstLine="0"/>
              <w:rPr>
                <w:b/>
                <w:sz w:val="24"/>
                <w:szCs w:val="24"/>
              </w:rPr>
            </w:pPr>
            <w:r w:rsidRPr="00CE1F9D">
              <w:rPr>
                <w:b/>
                <w:sz w:val="24"/>
                <w:szCs w:val="24"/>
              </w:rPr>
              <w:t>What is working well and what evidence do you have?</w:t>
            </w:r>
          </w:p>
        </w:tc>
      </w:tr>
      <w:tr w:rsidR="00337960" w:rsidRPr="00CE1F9D" w14:paraId="2DD6D428" w14:textId="77777777" w:rsidTr="0099730E">
        <w:tc>
          <w:tcPr>
            <w:tcW w:w="1703" w:type="pct"/>
          </w:tcPr>
          <w:p w14:paraId="6E7112DE" w14:textId="77777777" w:rsidR="00337960" w:rsidRPr="00337960" w:rsidRDefault="00337960" w:rsidP="00FE48C6">
            <w:pPr>
              <w:spacing w:after="0"/>
              <w:ind w:left="0" w:firstLine="0"/>
              <w:rPr>
                <w:b/>
                <w:sz w:val="22"/>
              </w:rPr>
            </w:pPr>
            <w:r w:rsidRPr="00337960">
              <w:rPr>
                <w:b/>
                <w:sz w:val="22"/>
              </w:rPr>
              <w:t>2</w:t>
            </w:r>
          </w:p>
        </w:tc>
        <w:tc>
          <w:tcPr>
            <w:tcW w:w="3297" w:type="pct"/>
          </w:tcPr>
          <w:p w14:paraId="55CDE7F4" w14:textId="6A8C9FA7"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Our Early Help Module is aligned to the Supporting Families outcomes plan.</w:t>
            </w:r>
          </w:p>
          <w:p w14:paraId="2FD5B6D7"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57484D3D" w14:textId="34D42289"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Across Family well-being evidence-based systems are employed. For example:</w:t>
            </w:r>
          </w:p>
          <w:p w14:paraId="493D9FBC"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0BC7EF96"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Youth Justice Service</w:t>
            </w:r>
          </w:p>
          <w:p w14:paraId="5AF588B2" w14:textId="7BD6BF0B"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An Early Intervention offer is delivered across Early Help which can be accessed by children working with YJS.  The evaluation and evidence around the life experiences of children working with YJS has been completed and</w:t>
            </w:r>
          </w:p>
          <w:p w14:paraId="70F11310" w14:textId="5C25D174"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presented to the Early Help Partnership.</w:t>
            </w:r>
          </w:p>
          <w:p w14:paraId="31E12708" w14:textId="25A33A38"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01FD47CB" w14:textId="63C959ED"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Many of the interventions used with families have been evaluated and validated nationally and are recommended by the Early Intervention Foundation.</w:t>
            </w:r>
          </w:p>
          <w:p w14:paraId="71E19BE2"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6B754478" w14:textId="77777777" w:rsidR="00337960" w:rsidRPr="00337960" w:rsidRDefault="00337960" w:rsidP="00FE48C6">
            <w:pPr>
              <w:spacing w:after="0"/>
              <w:ind w:left="0" w:firstLine="0"/>
              <w:rPr>
                <w:bCs/>
                <w:sz w:val="22"/>
              </w:rPr>
            </w:pPr>
            <w:r w:rsidRPr="00337960">
              <w:rPr>
                <w:b/>
                <w:sz w:val="22"/>
              </w:rPr>
              <w:t>What are you prioritising next?</w:t>
            </w:r>
          </w:p>
          <w:p w14:paraId="0CD0B2F2"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4EAC8F47" w14:textId="1BAC2117"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Updating the early help module aligned with the 10 headline outcomes in the national outcomes plan. Any locally</w:t>
            </w:r>
            <w:r>
              <w:rPr>
                <w:rFonts w:eastAsiaTheme="minorEastAsia"/>
                <w:color w:val="auto"/>
                <w:sz w:val="22"/>
              </w:rPr>
              <w:t xml:space="preserve"> </w:t>
            </w:r>
            <w:r w:rsidRPr="00337960">
              <w:rPr>
                <w:rFonts w:eastAsiaTheme="minorEastAsia"/>
                <w:color w:val="auto"/>
                <w:sz w:val="22"/>
              </w:rPr>
              <w:t>defined outcomes will be added to the system prior to October 2022.</w:t>
            </w:r>
          </w:p>
          <w:p w14:paraId="126136E3"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4D017354" w14:textId="36834FF2"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Local impact analysis to be completed following evidence-based interventions.</w:t>
            </w:r>
          </w:p>
          <w:p w14:paraId="669EDA91" w14:textId="77777777" w:rsidR="00337960" w:rsidRPr="00337960" w:rsidRDefault="00337960" w:rsidP="00FE48C6">
            <w:pPr>
              <w:autoSpaceDE w:val="0"/>
              <w:autoSpaceDN w:val="0"/>
              <w:adjustRightInd w:val="0"/>
              <w:spacing w:after="0" w:line="240" w:lineRule="auto"/>
              <w:ind w:left="0" w:firstLine="0"/>
              <w:rPr>
                <w:rFonts w:eastAsiaTheme="minorEastAsia"/>
                <w:color w:val="auto"/>
                <w:sz w:val="22"/>
              </w:rPr>
            </w:pPr>
          </w:p>
          <w:p w14:paraId="2AF5AC11" w14:textId="4BB243DE" w:rsidR="00337960" w:rsidRPr="00337960" w:rsidRDefault="00337960" w:rsidP="00FE48C6">
            <w:pPr>
              <w:autoSpaceDE w:val="0"/>
              <w:autoSpaceDN w:val="0"/>
              <w:adjustRightInd w:val="0"/>
              <w:spacing w:after="0" w:line="240" w:lineRule="auto"/>
              <w:ind w:left="0" w:firstLine="0"/>
              <w:rPr>
                <w:rFonts w:eastAsiaTheme="minorEastAsia"/>
                <w:color w:val="auto"/>
                <w:sz w:val="22"/>
              </w:rPr>
            </w:pPr>
            <w:r w:rsidRPr="00337960">
              <w:rPr>
                <w:rFonts w:eastAsiaTheme="minorEastAsia"/>
                <w:color w:val="auto"/>
                <w:sz w:val="22"/>
              </w:rPr>
              <w:t>Improved evidence of impact to be woven into quarterly reporting to Early Help Partnership Group.</w:t>
            </w:r>
          </w:p>
        </w:tc>
      </w:tr>
    </w:tbl>
    <w:p w14:paraId="0C1F4AC0" w14:textId="21597E3B" w:rsidR="00B855B0" w:rsidRDefault="00B855B0" w:rsidP="00FE48C6">
      <w:pPr>
        <w:autoSpaceDE w:val="0"/>
        <w:autoSpaceDN w:val="0"/>
        <w:adjustRightInd w:val="0"/>
        <w:spacing w:after="0" w:line="240" w:lineRule="auto"/>
        <w:ind w:left="0" w:firstLine="0"/>
        <w:rPr>
          <w:rFonts w:eastAsiaTheme="minorEastAsia"/>
          <w:color w:val="auto"/>
          <w:sz w:val="24"/>
          <w:szCs w:val="24"/>
        </w:rPr>
      </w:pPr>
    </w:p>
    <w:p w14:paraId="014C6F2F" w14:textId="237B6891" w:rsidR="001375FC" w:rsidRDefault="001375FC" w:rsidP="00FE48C6">
      <w:pPr>
        <w:autoSpaceDE w:val="0"/>
        <w:autoSpaceDN w:val="0"/>
        <w:adjustRightInd w:val="0"/>
        <w:spacing w:after="0" w:line="240" w:lineRule="auto"/>
        <w:ind w:left="0" w:firstLine="0"/>
        <w:rPr>
          <w:rFonts w:eastAsiaTheme="minorEastAsia"/>
          <w:b/>
          <w:bCs/>
          <w:color w:val="auto"/>
          <w:sz w:val="24"/>
          <w:szCs w:val="24"/>
        </w:rPr>
      </w:pPr>
      <w:r w:rsidRPr="005E44F6">
        <w:rPr>
          <w:b/>
          <w:bCs/>
          <w:sz w:val="24"/>
          <w:szCs w:val="24"/>
        </w:rPr>
        <w:t xml:space="preserve">8.5 - </w:t>
      </w:r>
      <w:r w:rsidR="005E44F6" w:rsidRPr="005E44F6">
        <w:rPr>
          <w:rFonts w:eastAsiaTheme="minorEastAsia"/>
          <w:b/>
          <w:bCs/>
          <w:color w:val="auto"/>
          <w:sz w:val="24"/>
          <w:szCs w:val="24"/>
        </w:rPr>
        <w:t>Working towards a shared culture, principles, practice framework and set of processes within the Early Help system is a standard feature in all commissioning</w:t>
      </w:r>
      <w:r w:rsidR="005E44F6">
        <w:rPr>
          <w:rFonts w:eastAsiaTheme="minorEastAsia"/>
          <w:b/>
          <w:bCs/>
          <w:color w:val="auto"/>
          <w:sz w:val="24"/>
          <w:szCs w:val="24"/>
        </w:rPr>
        <w:t xml:space="preserve"> </w:t>
      </w:r>
      <w:r w:rsidR="005E44F6" w:rsidRPr="005E44F6">
        <w:rPr>
          <w:rFonts w:eastAsiaTheme="minorEastAsia"/>
          <w:b/>
          <w:bCs/>
          <w:color w:val="auto"/>
          <w:sz w:val="24"/>
          <w:szCs w:val="24"/>
        </w:rPr>
        <w:t>processes and decisions.</w:t>
      </w:r>
    </w:p>
    <w:p w14:paraId="50673E2B" w14:textId="23C8DA01" w:rsidR="005E44F6" w:rsidRDefault="005E44F6"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5E44F6" w:rsidRPr="00CE1F9D" w14:paraId="10F091F9" w14:textId="77777777" w:rsidTr="0099730E">
        <w:tc>
          <w:tcPr>
            <w:tcW w:w="1703" w:type="pct"/>
            <w:shd w:val="clear" w:color="auto" w:fill="5B9BD5" w:themeFill="accent5"/>
          </w:tcPr>
          <w:p w14:paraId="618A480E" w14:textId="77777777" w:rsidR="005E44F6" w:rsidRPr="00CE1F9D" w:rsidRDefault="005E44F6"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10FB3A19" w14:textId="77777777" w:rsidR="005E44F6" w:rsidRPr="00CE1F9D" w:rsidRDefault="005E44F6" w:rsidP="00FE48C6">
            <w:pPr>
              <w:spacing w:after="0"/>
              <w:ind w:left="0" w:firstLine="0"/>
              <w:rPr>
                <w:b/>
                <w:sz w:val="24"/>
                <w:szCs w:val="24"/>
              </w:rPr>
            </w:pPr>
            <w:r w:rsidRPr="00CE1F9D">
              <w:rPr>
                <w:b/>
                <w:sz w:val="24"/>
                <w:szCs w:val="24"/>
              </w:rPr>
              <w:t>What is working well and what evidence do you have?</w:t>
            </w:r>
          </w:p>
        </w:tc>
      </w:tr>
      <w:tr w:rsidR="005E44F6" w:rsidRPr="00CE1F9D" w14:paraId="232D22E9" w14:textId="77777777" w:rsidTr="0099730E">
        <w:tc>
          <w:tcPr>
            <w:tcW w:w="1703" w:type="pct"/>
          </w:tcPr>
          <w:p w14:paraId="781CBC78" w14:textId="77777777" w:rsidR="005E44F6" w:rsidRPr="005E44F6" w:rsidRDefault="005E44F6" w:rsidP="00FE48C6">
            <w:pPr>
              <w:spacing w:after="0"/>
              <w:ind w:left="0" w:firstLine="0"/>
              <w:rPr>
                <w:b/>
                <w:sz w:val="22"/>
              </w:rPr>
            </w:pPr>
            <w:r w:rsidRPr="005E44F6">
              <w:rPr>
                <w:b/>
                <w:sz w:val="22"/>
              </w:rPr>
              <w:t>2</w:t>
            </w:r>
          </w:p>
        </w:tc>
        <w:tc>
          <w:tcPr>
            <w:tcW w:w="3297" w:type="pct"/>
          </w:tcPr>
          <w:p w14:paraId="288492CC" w14:textId="4B1A4C25" w:rsidR="005E44F6" w:rsidRPr="005E44F6" w:rsidRDefault="005E44F6" w:rsidP="00FE48C6">
            <w:pPr>
              <w:autoSpaceDE w:val="0"/>
              <w:autoSpaceDN w:val="0"/>
              <w:adjustRightInd w:val="0"/>
              <w:spacing w:after="0" w:line="240" w:lineRule="auto"/>
              <w:ind w:left="0" w:firstLine="0"/>
              <w:rPr>
                <w:rFonts w:eastAsiaTheme="minorEastAsia"/>
                <w:color w:val="auto"/>
                <w:sz w:val="22"/>
              </w:rPr>
            </w:pPr>
            <w:r w:rsidRPr="005E44F6">
              <w:rPr>
                <w:rFonts w:eastAsiaTheme="minorEastAsia"/>
                <w:color w:val="auto"/>
                <w:sz w:val="22"/>
              </w:rPr>
              <w:t>Commissioning local voluntary sector delivery partners, who are trusted in their communities, works well as it</w:t>
            </w:r>
            <w:r>
              <w:rPr>
                <w:rFonts w:eastAsiaTheme="minorEastAsia"/>
                <w:color w:val="auto"/>
                <w:sz w:val="22"/>
              </w:rPr>
              <w:t xml:space="preserve"> </w:t>
            </w:r>
            <w:r w:rsidRPr="005E44F6">
              <w:rPr>
                <w:rFonts w:eastAsiaTheme="minorEastAsia"/>
                <w:color w:val="auto"/>
                <w:sz w:val="22"/>
              </w:rPr>
              <w:t>engages the hardest to reach. Additionally, the local knowledge of these organisations provides a more joined up</w:t>
            </w:r>
            <w:r>
              <w:rPr>
                <w:rFonts w:eastAsiaTheme="minorEastAsia"/>
                <w:color w:val="auto"/>
                <w:sz w:val="22"/>
              </w:rPr>
              <w:t xml:space="preserve"> </w:t>
            </w:r>
            <w:r w:rsidRPr="005E44F6">
              <w:rPr>
                <w:rFonts w:eastAsiaTheme="minorEastAsia"/>
                <w:color w:val="auto"/>
                <w:sz w:val="22"/>
              </w:rPr>
              <w:t>seamless experience for the whole system of family support. All the commissioned services record on the early</w:t>
            </w:r>
            <w:r>
              <w:rPr>
                <w:rFonts w:eastAsiaTheme="minorEastAsia"/>
                <w:color w:val="auto"/>
                <w:sz w:val="22"/>
              </w:rPr>
              <w:t xml:space="preserve"> </w:t>
            </w:r>
            <w:r w:rsidRPr="005E44F6">
              <w:rPr>
                <w:rFonts w:eastAsiaTheme="minorEastAsia"/>
                <w:color w:val="auto"/>
                <w:sz w:val="22"/>
              </w:rPr>
              <w:t>help system.</w:t>
            </w:r>
          </w:p>
          <w:p w14:paraId="60308FEB" w14:textId="77777777" w:rsidR="005E44F6" w:rsidRPr="005E44F6" w:rsidRDefault="005E44F6" w:rsidP="00FE48C6">
            <w:pPr>
              <w:autoSpaceDE w:val="0"/>
              <w:autoSpaceDN w:val="0"/>
              <w:adjustRightInd w:val="0"/>
              <w:spacing w:after="0" w:line="240" w:lineRule="auto"/>
              <w:ind w:left="0" w:firstLine="0"/>
              <w:rPr>
                <w:rFonts w:eastAsiaTheme="minorEastAsia"/>
                <w:color w:val="auto"/>
                <w:sz w:val="22"/>
              </w:rPr>
            </w:pPr>
          </w:p>
          <w:p w14:paraId="6792DC2E" w14:textId="420E0DA7" w:rsidR="005E44F6" w:rsidRPr="005E44F6" w:rsidRDefault="005E44F6" w:rsidP="00FE48C6">
            <w:pPr>
              <w:autoSpaceDE w:val="0"/>
              <w:autoSpaceDN w:val="0"/>
              <w:adjustRightInd w:val="0"/>
              <w:spacing w:after="0" w:line="240" w:lineRule="auto"/>
              <w:ind w:left="0" w:firstLine="0"/>
              <w:rPr>
                <w:rFonts w:eastAsiaTheme="minorEastAsia"/>
                <w:color w:val="auto"/>
                <w:sz w:val="22"/>
              </w:rPr>
            </w:pPr>
            <w:r w:rsidRPr="005E44F6">
              <w:rPr>
                <w:rFonts w:eastAsiaTheme="minorEastAsia"/>
                <w:color w:val="auto"/>
                <w:sz w:val="22"/>
              </w:rPr>
              <w:t>Representation of the domestic abuse theme at various local decision-making bodies.</w:t>
            </w:r>
          </w:p>
          <w:p w14:paraId="302E8CFF" w14:textId="77777777" w:rsidR="005E44F6" w:rsidRPr="005E44F6" w:rsidRDefault="005E44F6" w:rsidP="00FE48C6">
            <w:pPr>
              <w:autoSpaceDE w:val="0"/>
              <w:autoSpaceDN w:val="0"/>
              <w:adjustRightInd w:val="0"/>
              <w:spacing w:after="0" w:line="240" w:lineRule="auto"/>
              <w:ind w:left="0" w:firstLine="0"/>
              <w:rPr>
                <w:rFonts w:eastAsiaTheme="minorEastAsia"/>
                <w:color w:val="auto"/>
                <w:sz w:val="22"/>
              </w:rPr>
            </w:pPr>
          </w:p>
          <w:p w14:paraId="0815CAC6" w14:textId="77777777" w:rsidR="005E44F6" w:rsidRPr="005E44F6" w:rsidRDefault="005E44F6" w:rsidP="00FE48C6">
            <w:pPr>
              <w:spacing w:after="0"/>
              <w:ind w:left="0" w:firstLine="0"/>
              <w:rPr>
                <w:bCs/>
                <w:sz w:val="22"/>
              </w:rPr>
            </w:pPr>
            <w:r w:rsidRPr="005E44F6">
              <w:rPr>
                <w:b/>
                <w:sz w:val="22"/>
              </w:rPr>
              <w:t>What are you prioritising next?</w:t>
            </w:r>
          </w:p>
          <w:p w14:paraId="4710BD49" w14:textId="77777777" w:rsidR="005E44F6" w:rsidRPr="005E44F6" w:rsidRDefault="005E44F6" w:rsidP="00FE48C6">
            <w:pPr>
              <w:autoSpaceDE w:val="0"/>
              <w:autoSpaceDN w:val="0"/>
              <w:adjustRightInd w:val="0"/>
              <w:spacing w:after="0" w:line="240" w:lineRule="auto"/>
              <w:ind w:left="0" w:firstLine="0"/>
              <w:rPr>
                <w:rFonts w:eastAsiaTheme="minorEastAsia"/>
                <w:color w:val="auto"/>
                <w:sz w:val="22"/>
              </w:rPr>
            </w:pPr>
          </w:p>
          <w:p w14:paraId="449F026F" w14:textId="6E152706" w:rsidR="005E44F6" w:rsidRPr="005E44F6" w:rsidRDefault="005E44F6" w:rsidP="00FE48C6">
            <w:pPr>
              <w:autoSpaceDE w:val="0"/>
              <w:autoSpaceDN w:val="0"/>
              <w:adjustRightInd w:val="0"/>
              <w:spacing w:after="0" w:line="240" w:lineRule="auto"/>
              <w:ind w:left="0" w:firstLine="0"/>
              <w:rPr>
                <w:rFonts w:eastAsiaTheme="minorEastAsia"/>
                <w:color w:val="auto"/>
                <w:sz w:val="22"/>
              </w:rPr>
            </w:pPr>
            <w:r w:rsidRPr="005E44F6">
              <w:rPr>
                <w:rFonts w:eastAsiaTheme="minorEastAsia"/>
                <w:color w:val="auto"/>
                <w:sz w:val="22"/>
              </w:rPr>
              <w:t>Commissioning across Early Help to be further considered with all partners with a view to future joint</w:t>
            </w:r>
            <w:r>
              <w:rPr>
                <w:rFonts w:eastAsiaTheme="minorEastAsia"/>
                <w:color w:val="auto"/>
                <w:sz w:val="22"/>
              </w:rPr>
              <w:t xml:space="preserve"> </w:t>
            </w:r>
            <w:r w:rsidRPr="005E44F6">
              <w:rPr>
                <w:rFonts w:eastAsiaTheme="minorEastAsia"/>
                <w:color w:val="auto"/>
                <w:sz w:val="22"/>
              </w:rPr>
              <w:t>commissioning procedures which aligns with ICS</w:t>
            </w:r>
            <w:r>
              <w:rPr>
                <w:rFonts w:eastAsiaTheme="minorEastAsia"/>
                <w:color w:val="auto"/>
                <w:sz w:val="22"/>
              </w:rPr>
              <w:t xml:space="preserve"> </w:t>
            </w:r>
            <w:r w:rsidRPr="005E44F6">
              <w:rPr>
                <w:rFonts w:eastAsiaTheme="minorEastAsia"/>
                <w:color w:val="auto"/>
                <w:sz w:val="22"/>
              </w:rPr>
              <w:t>developments.</w:t>
            </w:r>
          </w:p>
        </w:tc>
      </w:tr>
    </w:tbl>
    <w:p w14:paraId="6B601ECB" w14:textId="3E94A179" w:rsidR="00500497" w:rsidRDefault="00500497" w:rsidP="00FE48C6">
      <w:pPr>
        <w:autoSpaceDE w:val="0"/>
        <w:autoSpaceDN w:val="0"/>
        <w:adjustRightInd w:val="0"/>
        <w:spacing w:after="0" w:line="240" w:lineRule="auto"/>
        <w:ind w:left="0" w:firstLine="0"/>
        <w:rPr>
          <w:rFonts w:eastAsiaTheme="minorEastAsia"/>
          <w:b/>
          <w:bCs/>
          <w:color w:val="auto"/>
          <w:sz w:val="24"/>
          <w:szCs w:val="24"/>
        </w:rPr>
      </w:pPr>
      <w:r>
        <w:rPr>
          <w:rFonts w:eastAsiaTheme="minorEastAsia"/>
          <w:b/>
          <w:bCs/>
          <w:color w:val="auto"/>
          <w:sz w:val="24"/>
          <w:szCs w:val="24"/>
        </w:rPr>
        <w:br w:type="page"/>
      </w:r>
    </w:p>
    <w:p w14:paraId="424B68FC" w14:textId="755E78B8" w:rsidR="00500497" w:rsidRDefault="00500497" w:rsidP="00FE48C6">
      <w:pPr>
        <w:pStyle w:val="Heading1"/>
        <w:spacing w:line="259" w:lineRule="auto"/>
        <w:ind w:left="567" w:hanging="567"/>
        <w:rPr>
          <w:b/>
          <w:bCs/>
          <w:sz w:val="24"/>
          <w:szCs w:val="24"/>
        </w:rPr>
      </w:pPr>
      <w:r>
        <w:rPr>
          <w:b/>
          <w:bCs/>
          <w:sz w:val="24"/>
          <w:szCs w:val="24"/>
        </w:rPr>
        <w:lastRenderedPageBreak/>
        <w:t>Data</w:t>
      </w:r>
    </w:p>
    <w:p w14:paraId="67037366" w14:textId="444A2D38" w:rsidR="005E44F6" w:rsidRDefault="005E44F6" w:rsidP="00FE48C6">
      <w:pPr>
        <w:autoSpaceDE w:val="0"/>
        <w:autoSpaceDN w:val="0"/>
        <w:adjustRightInd w:val="0"/>
        <w:spacing w:after="0" w:line="240" w:lineRule="auto"/>
        <w:ind w:left="0" w:firstLine="0"/>
        <w:rPr>
          <w:rFonts w:eastAsiaTheme="minorEastAsia"/>
          <w:b/>
          <w:bCs/>
          <w:color w:val="auto"/>
          <w:sz w:val="24"/>
          <w:szCs w:val="24"/>
        </w:rPr>
      </w:pPr>
    </w:p>
    <w:p w14:paraId="6CB59947" w14:textId="3E6E71F7" w:rsidR="00500497" w:rsidRDefault="00500497" w:rsidP="00FE48C6">
      <w:pPr>
        <w:autoSpaceDE w:val="0"/>
        <w:autoSpaceDN w:val="0"/>
        <w:adjustRightInd w:val="0"/>
        <w:spacing w:after="0" w:line="240" w:lineRule="auto"/>
        <w:ind w:left="0" w:firstLine="0"/>
        <w:rPr>
          <w:rFonts w:eastAsiaTheme="minorEastAsia"/>
          <w:b/>
          <w:bCs/>
          <w:color w:val="auto"/>
          <w:sz w:val="24"/>
          <w:szCs w:val="24"/>
        </w:rPr>
      </w:pPr>
      <w:r w:rsidRPr="00500497">
        <w:rPr>
          <w:b/>
          <w:bCs/>
          <w:sz w:val="24"/>
          <w:szCs w:val="24"/>
        </w:rPr>
        <w:t xml:space="preserve">9.1 - </w:t>
      </w:r>
      <w:r w:rsidRPr="00500497">
        <w:rPr>
          <w:rFonts w:eastAsiaTheme="minorEastAsia"/>
          <w:b/>
          <w:bCs/>
          <w:color w:val="auto"/>
          <w:sz w:val="24"/>
          <w:szCs w:val="24"/>
        </w:rPr>
        <w:t>We have regular data feeds from all parts of the partnership to support whole family working. These are open feeds and underpinned by strong data sharing</w:t>
      </w:r>
      <w:r>
        <w:rPr>
          <w:rFonts w:eastAsiaTheme="minorEastAsia"/>
          <w:b/>
          <w:bCs/>
          <w:color w:val="auto"/>
          <w:sz w:val="24"/>
          <w:szCs w:val="24"/>
        </w:rPr>
        <w:t xml:space="preserve"> </w:t>
      </w:r>
      <w:r w:rsidRPr="00500497">
        <w:rPr>
          <w:rFonts w:eastAsiaTheme="minorEastAsia"/>
          <w:b/>
          <w:bCs/>
          <w:color w:val="auto"/>
          <w:sz w:val="24"/>
          <w:szCs w:val="24"/>
        </w:rPr>
        <w:t>agreements.</w:t>
      </w:r>
    </w:p>
    <w:p w14:paraId="2E16ED45" w14:textId="4099300E" w:rsidR="00500497" w:rsidRDefault="00500497"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500497" w:rsidRPr="00CE1F9D" w14:paraId="578C31D9" w14:textId="77777777" w:rsidTr="0099730E">
        <w:tc>
          <w:tcPr>
            <w:tcW w:w="1703" w:type="pct"/>
            <w:shd w:val="clear" w:color="auto" w:fill="5B9BD5" w:themeFill="accent5"/>
          </w:tcPr>
          <w:p w14:paraId="63E3F263" w14:textId="77777777" w:rsidR="00500497" w:rsidRPr="00CE1F9D" w:rsidRDefault="00500497"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3AD6A532" w14:textId="77777777" w:rsidR="00500497" w:rsidRPr="00CE1F9D" w:rsidRDefault="00500497" w:rsidP="00FE48C6">
            <w:pPr>
              <w:spacing w:after="0"/>
              <w:ind w:left="0" w:firstLine="0"/>
              <w:rPr>
                <w:b/>
                <w:sz w:val="24"/>
                <w:szCs w:val="24"/>
              </w:rPr>
            </w:pPr>
            <w:r w:rsidRPr="00CE1F9D">
              <w:rPr>
                <w:b/>
                <w:sz w:val="24"/>
                <w:szCs w:val="24"/>
              </w:rPr>
              <w:t>What is working well and what evidence do you have?</w:t>
            </w:r>
          </w:p>
        </w:tc>
      </w:tr>
      <w:tr w:rsidR="00500497" w:rsidRPr="00CE1F9D" w14:paraId="0D73C344" w14:textId="77777777" w:rsidTr="0099730E">
        <w:tc>
          <w:tcPr>
            <w:tcW w:w="1703" w:type="pct"/>
          </w:tcPr>
          <w:p w14:paraId="386144FF" w14:textId="5CE0DC54" w:rsidR="00500497" w:rsidRPr="00CA0EA6" w:rsidRDefault="00500497" w:rsidP="00FE48C6">
            <w:pPr>
              <w:spacing w:after="0"/>
              <w:ind w:left="0" w:firstLine="0"/>
              <w:rPr>
                <w:b/>
                <w:sz w:val="22"/>
              </w:rPr>
            </w:pPr>
            <w:r w:rsidRPr="00CA0EA6">
              <w:rPr>
                <w:b/>
                <w:sz w:val="22"/>
              </w:rPr>
              <w:t>3</w:t>
            </w:r>
          </w:p>
        </w:tc>
        <w:tc>
          <w:tcPr>
            <w:tcW w:w="3297" w:type="pct"/>
          </w:tcPr>
          <w:p w14:paraId="45AA2FDC" w14:textId="22B503DD" w:rsidR="00500497" w:rsidRPr="00CA0EA6" w:rsidRDefault="00500497"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We receive regular data feeds and sets from Merseyside Police, YOT, Commissioned Services such as SWACA for DV plans and School Attendance data. We also receive datasets from CSC databases i.e., LCS where open</w:t>
            </w:r>
          </w:p>
          <w:p w14:paraId="2CFAD3D9" w14:textId="4280AFF7" w:rsidR="00500497" w:rsidRPr="00CA0EA6" w:rsidRDefault="00500497"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 xml:space="preserve">and closed plans are concerned. </w:t>
            </w:r>
            <w:proofErr w:type="gramStart"/>
            <w:r w:rsidRPr="00CA0EA6">
              <w:rPr>
                <w:rFonts w:eastAsiaTheme="minorEastAsia"/>
                <w:color w:val="auto"/>
                <w:sz w:val="22"/>
              </w:rPr>
              <w:t>In particular where</w:t>
            </w:r>
            <w:proofErr w:type="gramEnd"/>
            <w:r w:rsidRPr="00CA0EA6">
              <w:rPr>
                <w:rFonts w:eastAsiaTheme="minorEastAsia"/>
                <w:color w:val="auto"/>
                <w:sz w:val="22"/>
              </w:rPr>
              <w:t xml:space="preserve"> plans have been stepped down.</w:t>
            </w:r>
          </w:p>
          <w:p w14:paraId="5DEB7537" w14:textId="77777777" w:rsidR="00500497" w:rsidRPr="00CA0EA6" w:rsidRDefault="00500497" w:rsidP="00FE48C6">
            <w:pPr>
              <w:autoSpaceDE w:val="0"/>
              <w:autoSpaceDN w:val="0"/>
              <w:adjustRightInd w:val="0"/>
              <w:spacing w:after="0" w:line="240" w:lineRule="auto"/>
              <w:ind w:left="0" w:firstLine="0"/>
              <w:rPr>
                <w:rFonts w:eastAsiaTheme="minorEastAsia"/>
                <w:color w:val="auto"/>
                <w:sz w:val="22"/>
              </w:rPr>
            </w:pPr>
          </w:p>
          <w:p w14:paraId="2D9DF3B1" w14:textId="2CFC9AB2" w:rsidR="00500497" w:rsidRPr="00CA0EA6" w:rsidRDefault="00500497"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 xml:space="preserve">We also receive community health, complex </w:t>
            </w:r>
            <w:proofErr w:type="gramStart"/>
            <w:r w:rsidRPr="00CA0EA6">
              <w:rPr>
                <w:rFonts w:eastAsiaTheme="minorEastAsia"/>
                <w:color w:val="auto"/>
                <w:sz w:val="22"/>
              </w:rPr>
              <w:t>care</w:t>
            </w:r>
            <w:proofErr w:type="gramEnd"/>
            <w:r w:rsidRPr="00CA0EA6">
              <w:rPr>
                <w:rFonts w:eastAsiaTheme="minorEastAsia"/>
                <w:color w:val="auto"/>
                <w:sz w:val="22"/>
              </w:rPr>
              <w:t xml:space="preserve"> and mental health data from </w:t>
            </w:r>
            <w:proofErr w:type="spellStart"/>
            <w:r w:rsidRPr="00CA0EA6">
              <w:rPr>
                <w:rFonts w:eastAsiaTheme="minorEastAsia"/>
                <w:color w:val="auto"/>
                <w:sz w:val="22"/>
              </w:rPr>
              <w:t>Merseycare</w:t>
            </w:r>
            <w:proofErr w:type="spellEnd"/>
            <w:r w:rsidRPr="00CA0EA6">
              <w:rPr>
                <w:rFonts w:eastAsiaTheme="minorEastAsia"/>
                <w:color w:val="auto"/>
                <w:sz w:val="22"/>
              </w:rPr>
              <w:t>.</w:t>
            </w:r>
          </w:p>
          <w:p w14:paraId="71C75EBA" w14:textId="77777777" w:rsidR="00500497" w:rsidRPr="00CA0EA6" w:rsidRDefault="00500497" w:rsidP="00FE48C6">
            <w:pPr>
              <w:autoSpaceDE w:val="0"/>
              <w:autoSpaceDN w:val="0"/>
              <w:adjustRightInd w:val="0"/>
              <w:spacing w:after="0" w:line="240" w:lineRule="auto"/>
              <w:ind w:left="0" w:firstLine="0"/>
              <w:rPr>
                <w:rFonts w:eastAsiaTheme="minorEastAsia"/>
                <w:color w:val="auto"/>
                <w:sz w:val="22"/>
              </w:rPr>
            </w:pPr>
          </w:p>
          <w:p w14:paraId="6C1784D6" w14:textId="6A9B1672" w:rsidR="00500497" w:rsidRPr="00CA0EA6" w:rsidRDefault="00500497"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An agreement with all other health services across the local economy to share relevant information. Including GP surgeries in primary care services.</w:t>
            </w:r>
          </w:p>
          <w:p w14:paraId="2E0A1CEC" w14:textId="77777777" w:rsidR="00500497" w:rsidRPr="00CA0EA6" w:rsidRDefault="00500497" w:rsidP="00FE48C6">
            <w:pPr>
              <w:autoSpaceDE w:val="0"/>
              <w:autoSpaceDN w:val="0"/>
              <w:adjustRightInd w:val="0"/>
              <w:spacing w:after="0" w:line="240" w:lineRule="auto"/>
              <w:ind w:left="0" w:firstLine="0"/>
              <w:rPr>
                <w:rFonts w:eastAsiaTheme="minorEastAsia"/>
                <w:color w:val="auto"/>
                <w:sz w:val="22"/>
              </w:rPr>
            </w:pPr>
          </w:p>
          <w:p w14:paraId="5D50099D" w14:textId="77777777" w:rsidR="00500497" w:rsidRPr="00CA0EA6" w:rsidRDefault="00500497" w:rsidP="00FE48C6">
            <w:pPr>
              <w:spacing w:after="0"/>
              <w:ind w:left="0" w:firstLine="0"/>
              <w:rPr>
                <w:bCs/>
                <w:sz w:val="22"/>
              </w:rPr>
            </w:pPr>
            <w:r w:rsidRPr="00CA0EA6">
              <w:rPr>
                <w:b/>
                <w:sz w:val="22"/>
              </w:rPr>
              <w:t>What are you prioritising next?</w:t>
            </w:r>
          </w:p>
          <w:p w14:paraId="628DC03F" w14:textId="77777777" w:rsidR="00500497" w:rsidRPr="00CA0EA6" w:rsidRDefault="00500497" w:rsidP="00FE48C6">
            <w:pPr>
              <w:autoSpaceDE w:val="0"/>
              <w:autoSpaceDN w:val="0"/>
              <w:adjustRightInd w:val="0"/>
              <w:spacing w:after="0" w:line="240" w:lineRule="auto"/>
              <w:ind w:left="0" w:firstLine="0"/>
              <w:rPr>
                <w:rFonts w:eastAsiaTheme="minorEastAsia"/>
                <w:color w:val="auto"/>
                <w:sz w:val="22"/>
              </w:rPr>
            </w:pPr>
          </w:p>
          <w:p w14:paraId="5351B80A" w14:textId="548D1E39" w:rsidR="00500497" w:rsidRPr="00CA0EA6" w:rsidRDefault="00500497"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Exploring the Data Warehouse to see how the data feeds and sets can be incorporated.</w:t>
            </w:r>
          </w:p>
          <w:p w14:paraId="44CD4EE4" w14:textId="77777777" w:rsidR="00500497" w:rsidRPr="00CA0EA6" w:rsidRDefault="00500497" w:rsidP="00FE48C6">
            <w:pPr>
              <w:autoSpaceDE w:val="0"/>
              <w:autoSpaceDN w:val="0"/>
              <w:adjustRightInd w:val="0"/>
              <w:spacing w:after="0" w:line="240" w:lineRule="auto"/>
              <w:ind w:left="0" w:firstLine="0"/>
              <w:rPr>
                <w:rFonts w:eastAsiaTheme="minorEastAsia"/>
                <w:color w:val="auto"/>
                <w:sz w:val="22"/>
              </w:rPr>
            </w:pPr>
          </w:p>
          <w:p w14:paraId="4CE91CBF" w14:textId="707BF12F" w:rsidR="00500497" w:rsidRPr="00CA0EA6" w:rsidRDefault="00500497"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The Council has recently invested in and implemented a new Data Warehouse. We intend to use this new technology to provide richer insight to individual household level across the borough as wider Council datasets (</w:t>
            </w:r>
            <w:proofErr w:type="gramStart"/>
            <w:r w:rsidRPr="00CA0EA6">
              <w:rPr>
                <w:rFonts w:eastAsiaTheme="minorEastAsia"/>
                <w:color w:val="auto"/>
                <w:sz w:val="22"/>
              </w:rPr>
              <w:t>e.g.</w:t>
            </w:r>
            <w:proofErr w:type="gramEnd"/>
            <w:r w:rsidRPr="00CA0EA6">
              <w:rPr>
                <w:rFonts w:eastAsiaTheme="minorEastAsia"/>
                <w:color w:val="auto"/>
                <w:sz w:val="22"/>
              </w:rPr>
              <w:t xml:space="preserve"> such as Benefits) are incorporated.</w:t>
            </w:r>
          </w:p>
          <w:p w14:paraId="41756E74" w14:textId="77777777" w:rsidR="00500497" w:rsidRPr="00CA0EA6" w:rsidRDefault="00500497" w:rsidP="00FE48C6">
            <w:pPr>
              <w:autoSpaceDE w:val="0"/>
              <w:autoSpaceDN w:val="0"/>
              <w:adjustRightInd w:val="0"/>
              <w:spacing w:after="0" w:line="240" w:lineRule="auto"/>
              <w:ind w:left="0" w:firstLine="0"/>
              <w:rPr>
                <w:rFonts w:eastAsiaTheme="minorEastAsia"/>
                <w:color w:val="auto"/>
                <w:sz w:val="22"/>
              </w:rPr>
            </w:pPr>
          </w:p>
          <w:p w14:paraId="73152685" w14:textId="01B59881" w:rsidR="00500497" w:rsidRPr="00CA0EA6" w:rsidRDefault="00500497"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 xml:space="preserve">The LA is working collaboratively with our Sefton CCGs and using the </w:t>
            </w:r>
            <w:proofErr w:type="spellStart"/>
            <w:r w:rsidRPr="00CA0EA6">
              <w:rPr>
                <w:rFonts w:eastAsiaTheme="minorEastAsia"/>
                <w:color w:val="auto"/>
                <w:sz w:val="22"/>
              </w:rPr>
              <w:t>Cipha</w:t>
            </w:r>
            <w:proofErr w:type="spellEnd"/>
            <w:r w:rsidRPr="00CA0EA6">
              <w:rPr>
                <w:rFonts w:eastAsiaTheme="minorEastAsia"/>
                <w:color w:val="auto"/>
                <w:sz w:val="22"/>
              </w:rPr>
              <w:t xml:space="preserve"> platform as an opportunity to capture data from 44 of its 45 GP surgeries for the purpose of population health management. With established ISAs and DSAs it is intended that this data integration will serve to inform the SF Programme.</w:t>
            </w:r>
          </w:p>
        </w:tc>
      </w:tr>
    </w:tbl>
    <w:p w14:paraId="4FD56792" w14:textId="21AD0DCC" w:rsidR="00CA0EA6" w:rsidRDefault="00CA0EA6" w:rsidP="00FE48C6">
      <w:pPr>
        <w:autoSpaceDE w:val="0"/>
        <w:autoSpaceDN w:val="0"/>
        <w:adjustRightInd w:val="0"/>
        <w:spacing w:after="0" w:line="240" w:lineRule="auto"/>
        <w:ind w:left="0" w:firstLine="0"/>
        <w:rPr>
          <w:rFonts w:eastAsiaTheme="minorEastAsia"/>
          <w:b/>
          <w:bCs/>
          <w:color w:val="auto"/>
          <w:sz w:val="24"/>
          <w:szCs w:val="24"/>
        </w:rPr>
      </w:pPr>
      <w:r>
        <w:rPr>
          <w:rFonts w:eastAsiaTheme="minorEastAsia"/>
          <w:b/>
          <w:bCs/>
          <w:color w:val="auto"/>
          <w:sz w:val="24"/>
          <w:szCs w:val="24"/>
        </w:rPr>
        <w:br w:type="page"/>
      </w:r>
    </w:p>
    <w:p w14:paraId="06F71B5D" w14:textId="63DA13C0" w:rsidR="00500497" w:rsidRDefault="00CA0EA6" w:rsidP="00FE48C6">
      <w:pPr>
        <w:autoSpaceDE w:val="0"/>
        <w:autoSpaceDN w:val="0"/>
        <w:adjustRightInd w:val="0"/>
        <w:spacing w:after="0" w:line="240" w:lineRule="auto"/>
        <w:ind w:left="0" w:firstLine="0"/>
        <w:rPr>
          <w:rFonts w:eastAsiaTheme="minorEastAsia"/>
          <w:b/>
          <w:bCs/>
          <w:color w:val="auto"/>
          <w:sz w:val="24"/>
          <w:szCs w:val="24"/>
        </w:rPr>
      </w:pPr>
      <w:r w:rsidRPr="00CA0EA6">
        <w:rPr>
          <w:b/>
          <w:bCs/>
          <w:sz w:val="24"/>
          <w:szCs w:val="24"/>
        </w:rPr>
        <w:lastRenderedPageBreak/>
        <w:t xml:space="preserve">9.2 - </w:t>
      </w:r>
      <w:r w:rsidRPr="00CA0EA6">
        <w:rPr>
          <w:rFonts w:eastAsiaTheme="minorEastAsia"/>
          <w:b/>
          <w:bCs/>
          <w:color w:val="auto"/>
          <w:sz w:val="24"/>
          <w:szCs w:val="24"/>
        </w:rPr>
        <w:t>Our case management system allows all partners to securely access all relevant cases and record whole family assessments.</w:t>
      </w:r>
    </w:p>
    <w:p w14:paraId="40348D68" w14:textId="3B21B4C2" w:rsidR="00CA0EA6" w:rsidRDefault="00CA0EA6"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CA0EA6" w:rsidRPr="00CE1F9D" w14:paraId="6DF4F9FD" w14:textId="77777777" w:rsidTr="0099730E">
        <w:tc>
          <w:tcPr>
            <w:tcW w:w="1703" w:type="pct"/>
            <w:shd w:val="clear" w:color="auto" w:fill="5B9BD5" w:themeFill="accent5"/>
          </w:tcPr>
          <w:p w14:paraId="3E6949C4" w14:textId="77777777" w:rsidR="00CA0EA6" w:rsidRPr="00CE1F9D" w:rsidRDefault="00CA0EA6"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683FADA1" w14:textId="77777777" w:rsidR="00CA0EA6" w:rsidRPr="00CE1F9D" w:rsidRDefault="00CA0EA6" w:rsidP="00FE48C6">
            <w:pPr>
              <w:spacing w:after="0"/>
              <w:ind w:left="0" w:firstLine="0"/>
              <w:rPr>
                <w:b/>
                <w:sz w:val="24"/>
                <w:szCs w:val="24"/>
              </w:rPr>
            </w:pPr>
            <w:r w:rsidRPr="00CE1F9D">
              <w:rPr>
                <w:b/>
                <w:sz w:val="24"/>
                <w:szCs w:val="24"/>
              </w:rPr>
              <w:t>What is working well and what evidence do you have?</w:t>
            </w:r>
          </w:p>
        </w:tc>
      </w:tr>
      <w:tr w:rsidR="00CA0EA6" w:rsidRPr="00CE1F9D" w14:paraId="506F72EA" w14:textId="77777777" w:rsidTr="0099730E">
        <w:tc>
          <w:tcPr>
            <w:tcW w:w="1703" w:type="pct"/>
          </w:tcPr>
          <w:p w14:paraId="6A274C74" w14:textId="1831F585" w:rsidR="00CA0EA6" w:rsidRPr="00CA0EA6" w:rsidRDefault="00CA0EA6" w:rsidP="00FE48C6">
            <w:pPr>
              <w:spacing w:after="0"/>
              <w:ind w:left="0" w:firstLine="0"/>
              <w:rPr>
                <w:b/>
                <w:sz w:val="22"/>
              </w:rPr>
            </w:pPr>
            <w:r w:rsidRPr="00CA0EA6">
              <w:rPr>
                <w:b/>
                <w:sz w:val="22"/>
              </w:rPr>
              <w:t>2</w:t>
            </w:r>
          </w:p>
        </w:tc>
        <w:tc>
          <w:tcPr>
            <w:tcW w:w="3297" w:type="pct"/>
          </w:tcPr>
          <w:p w14:paraId="756E9D37" w14:textId="5D0DEF4D"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Colleagues in the EH and CSC Teams have access to EHM and LCS.</w:t>
            </w:r>
          </w:p>
          <w:p w14:paraId="7AA25036" w14:textId="77777777"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35E1ACF1" w14:textId="2F5EAE70"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The Liquid Logic EH module (EHM) is the key case management tool for recording and reporting EH</w:t>
            </w:r>
            <w:r>
              <w:rPr>
                <w:rFonts w:eastAsiaTheme="minorEastAsia"/>
                <w:color w:val="auto"/>
                <w:sz w:val="22"/>
              </w:rPr>
              <w:t xml:space="preserve"> </w:t>
            </w:r>
            <w:r w:rsidRPr="00CA0EA6">
              <w:rPr>
                <w:rFonts w:eastAsiaTheme="minorEastAsia"/>
                <w:color w:val="auto"/>
                <w:sz w:val="22"/>
              </w:rPr>
              <w:t>interventions. This system is integrated with the CSC system (Liquid Logic LCS) which allows for transparent</w:t>
            </w:r>
            <w:r>
              <w:rPr>
                <w:rFonts w:eastAsiaTheme="minorEastAsia"/>
                <w:color w:val="auto"/>
                <w:sz w:val="22"/>
              </w:rPr>
              <w:t xml:space="preserve"> </w:t>
            </w:r>
            <w:r w:rsidRPr="00CA0EA6">
              <w:rPr>
                <w:rFonts w:eastAsiaTheme="minorEastAsia"/>
                <w:color w:val="auto"/>
                <w:sz w:val="22"/>
              </w:rPr>
              <w:t>step up and step down of cases between Family Support and statutory services.</w:t>
            </w:r>
          </w:p>
          <w:p w14:paraId="5E175F32" w14:textId="77777777"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2DB45904" w14:textId="77777777" w:rsidR="00CA0EA6" w:rsidRPr="00CA0EA6" w:rsidRDefault="00CA0EA6" w:rsidP="00FE48C6">
            <w:pPr>
              <w:spacing w:after="0"/>
              <w:ind w:left="0" w:firstLine="0"/>
              <w:rPr>
                <w:bCs/>
                <w:sz w:val="22"/>
              </w:rPr>
            </w:pPr>
            <w:r w:rsidRPr="00CA0EA6">
              <w:rPr>
                <w:b/>
                <w:sz w:val="22"/>
              </w:rPr>
              <w:t>What are you prioritising next?</w:t>
            </w:r>
          </w:p>
          <w:p w14:paraId="7AC7C285" w14:textId="77777777"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3E014B54" w14:textId="0348750B"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Whilst the Council’s Education system (Capita One) and YOT system (Child View) are disparate; the Council’s</w:t>
            </w:r>
            <w:r>
              <w:rPr>
                <w:rFonts w:eastAsiaTheme="minorEastAsia"/>
                <w:color w:val="auto"/>
                <w:sz w:val="22"/>
              </w:rPr>
              <w:t xml:space="preserve"> </w:t>
            </w:r>
            <w:r w:rsidRPr="00CA0EA6">
              <w:rPr>
                <w:rFonts w:eastAsiaTheme="minorEastAsia"/>
                <w:color w:val="auto"/>
                <w:sz w:val="22"/>
              </w:rPr>
              <w:t>Digital and ICT Strategy includes for the review of these systems and consideration of collapsing the functionality</w:t>
            </w:r>
          </w:p>
          <w:p w14:paraId="503040B1" w14:textId="6C18596A"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into a single case management system supplied by Liquid Logic. However, this is subject to functionality meeting</w:t>
            </w:r>
            <w:r>
              <w:rPr>
                <w:rFonts w:eastAsiaTheme="minorEastAsia"/>
                <w:color w:val="auto"/>
                <w:sz w:val="22"/>
              </w:rPr>
              <w:t xml:space="preserve"> </w:t>
            </w:r>
            <w:r w:rsidRPr="00CA0EA6">
              <w:rPr>
                <w:rFonts w:eastAsiaTheme="minorEastAsia"/>
                <w:color w:val="auto"/>
                <w:sz w:val="22"/>
              </w:rPr>
              <w:t>business requirements.</w:t>
            </w:r>
          </w:p>
          <w:p w14:paraId="7A86ACE7" w14:textId="77777777"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29EBA6EC" w14:textId="4484DED8"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A review of the current case management system is underway with a view to incorporating additional modules</w:t>
            </w:r>
            <w:r>
              <w:rPr>
                <w:rFonts w:eastAsiaTheme="minorEastAsia"/>
                <w:color w:val="auto"/>
                <w:sz w:val="22"/>
              </w:rPr>
              <w:t xml:space="preserve"> </w:t>
            </w:r>
            <w:r w:rsidRPr="00CA0EA6">
              <w:rPr>
                <w:rFonts w:eastAsiaTheme="minorEastAsia"/>
                <w:color w:val="auto"/>
                <w:sz w:val="22"/>
              </w:rPr>
              <w:t>such as Group Works and Family and</w:t>
            </w:r>
            <w:r>
              <w:rPr>
                <w:rFonts w:eastAsiaTheme="minorEastAsia"/>
                <w:color w:val="auto"/>
                <w:sz w:val="22"/>
              </w:rPr>
              <w:t xml:space="preserve"> P</w:t>
            </w:r>
            <w:r w:rsidRPr="00CA0EA6">
              <w:rPr>
                <w:rFonts w:eastAsiaTheme="minorEastAsia"/>
                <w:color w:val="auto"/>
                <w:sz w:val="22"/>
              </w:rPr>
              <w:t>rofessionals Portal which will enhance the case management system.</w:t>
            </w:r>
          </w:p>
        </w:tc>
      </w:tr>
    </w:tbl>
    <w:p w14:paraId="1720587C" w14:textId="3865D372" w:rsidR="00CA0EA6" w:rsidRDefault="00CA0EA6" w:rsidP="00FE48C6">
      <w:pPr>
        <w:autoSpaceDE w:val="0"/>
        <w:autoSpaceDN w:val="0"/>
        <w:adjustRightInd w:val="0"/>
        <w:spacing w:after="0" w:line="240" w:lineRule="auto"/>
        <w:ind w:left="0" w:firstLine="0"/>
        <w:rPr>
          <w:rFonts w:eastAsiaTheme="minorEastAsia"/>
          <w:b/>
          <w:bCs/>
          <w:color w:val="auto"/>
          <w:sz w:val="24"/>
          <w:szCs w:val="24"/>
        </w:rPr>
      </w:pPr>
    </w:p>
    <w:p w14:paraId="403699B1" w14:textId="6787136C" w:rsidR="00CA0EA6" w:rsidRPr="00CA0EA6" w:rsidRDefault="00CA0EA6" w:rsidP="00FE48C6">
      <w:pPr>
        <w:autoSpaceDE w:val="0"/>
        <w:autoSpaceDN w:val="0"/>
        <w:adjustRightInd w:val="0"/>
        <w:spacing w:after="0" w:line="240" w:lineRule="auto"/>
        <w:ind w:left="0" w:firstLine="0"/>
        <w:rPr>
          <w:rFonts w:eastAsiaTheme="minorEastAsia"/>
          <w:b/>
          <w:bCs/>
          <w:color w:val="auto"/>
          <w:sz w:val="24"/>
          <w:szCs w:val="24"/>
        </w:rPr>
      </w:pPr>
      <w:r w:rsidRPr="00CA0EA6">
        <w:rPr>
          <w:b/>
          <w:bCs/>
          <w:sz w:val="24"/>
          <w:szCs w:val="24"/>
        </w:rPr>
        <w:t xml:space="preserve">9.3 - </w:t>
      </w:r>
      <w:r w:rsidRPr="00CA0EA6">
        <w:rPr>
          <w:rFonts w:eastAsiaTheme="minorEastAsia"/>
          <w:b/>
          <w:bCs/>
          <w:color w:val="auto"/>
          <w:sz w:val="24"/>
          <w:szCs w:val="24"/>
        </w:rPr>
        <w:t>Our case management system allows us to record all issues affecting the family and outcomes in a quantifiable way and run reports on these.</w:t>
      </w:r>
    </w:p>
    <w:p w14:paraId="356D8120" w14:textId="0D3C2C73" w:rsidR="00CA0EA6" w:rsidRDefault="00CA0EA6"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CA0EA6" w:rsidRPr="00CE1F9D" w14:paraId="44958DD8" w14:textId="77777777" w:rsidTr="0099730E">
        <w:tc>
          <w:tcPr>
            <w:tcW w:w="1703" w:type="pct"/>
            <w:shd w:val="clear" w:color="auto" w:fill="5B9BD5" w:themeFill="accent5"/>
          </w:tcPr>
          <w:p w14:paraId="4D4D8C5A" w14:textId="77777777" w:rsidR="00CA0EA6" w:rsidRPr="00CE1F9D" w:rsidRDefault="00CA0EA6"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330E3F0C" w14:textId="77777777" w:rsidR="00CA0EA6" w:rsidRPr="00CE1F9D" w:rsidRDefault="00CA0EA6" w:rsidP="00FE48C6">
            <w:pPr>
              <w:spacing w:after="0"/>
              <w:ind w:left="0" w:firstLine="0"/>
              <w:rPr>
                <w:b/>
                <w:sz w:val="24"/>
                <w:szCs w:val="24"/>
              </w:rPr>
            </w:pPr>
            <w:r w:rsidRPr="00CE1F9D">
              <w:rPr>
                <w:b/>
                <w:sz w:val="24"/>
                <w:szCs w:val="24"/>
              </w:rPr>
              <w:t>What is working well and what evidence do you have?</w:t>
            </w:r>
          </w:p>
        </w:tc>
      </w:tr>
      <w:tr w:rsidR="00CA0EA6" w:rsidRPr="00CE1F9D" w14:paraId="4DEDC9FF" w14:textId="77777777" w:rsidTr="0099730E">
        <w:tc>
          <w:tcPr>
            <w:tcW w:w="1703" w:type="pct"/>
          </w:tcPr>
          <w:p w14:paraId="386F732F" w14:textId="46EFA64D" w:rsidR="00CA0EA6" w:rsidRPr="00CA0EA6" w:rsidRDefault="00CA0EA6" w:rsidP="00FE48C6">
            <w:pPr>
              <w:spacing w:after="0"/>
              <w:ind w:left="0" w:firstLine="0"/>
              <w:rPr>
                <w:b/>
                <w:sz w:val="22"/>
              </w:rPr>
            </w:pPr>
            <w:r w:rsidRPr="00CA0EA6">
              <w:rPr>
                <w:b/>
                <w:sz w:val="22"/>
              </w:rPr>
              <w:t>3</w:t>
            </w:r>
          </w:p>
        </w:tc>
        <w:tc>
          <w:tcPr>
            <w:tcW w:w="3297" w:type="pct"/>
          </w:tcPr>
          <w:p w14:paraId="351A3FFB" w14:textId="1DD62A41"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EHM has a broad functionality to record assessments and plans for families based on the current six headlines.</w:t>
            </w:r>
          </w:p>
          <w:p w14:paraId="3C1FBE7B" w14:textId="77777777"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68FBA16B" w14:textId="28DB375F"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EH workers and support staff have full access to the system.</w:t>
            </w:r>
          </w:p>
          <w:p w14:paraId="7CE8044F" w14:textId="6BFA51DE"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7D23A58F" w14:textId="28EEF081"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 xml:space="preserve">Associated documents </w:t>
            </w:r>
            <w:proofErr w:type="gramStart"/>
            <w:r w:rsidRPr="00CA0EA6">
              <w:rPr>
                <w:rFonts w:eastAsiaTheme="minorEastAsia"/>
                <w:color w:val="auto"/>
                <w:sz w:val="22"/>
              </w:rPr>
              <w:t>e.g.</w:t>
            </w:r>
            <w:proofErr w:type="gramEnd"/>
            <w:r w:rsidRPr="00CA0EA6">
              <w:rPr>
                <w:rFonts w:eastAsiaTheme="minorEastAsia"/>
                <w:color w:val="auto"/>
                <w:sz w:val="22"/>
              </w:rPr>
              <w:t xml:space="preserve"> meeting notes can be attached to the appropriate family. The qualitative data and narrative of outcomes is used in the quality assurance process for </w:t>
            </w:r>
            <w:proofErr w:type="spellStart"/>
            <w:r w:rsidRPr="00CA0EA6">
              <w:rPr>
                <w:rFonts w:eastAsiaTheme="minorEastAsia"/>
                <w:color w:val="auto"/>
                <w:sz w:val="22"/>
              </w:rPr>
              <w:t>PbR</w:t>
            </w:r>
            <w:proofErr w:type="spellEnd"/>
            <w:r w:rsidRPr="00CA0EA6">
              <w:rPr>
                <w:rFonts w:eastAsiaTheme="minorEastAsia"/>
                <w:color w:val="auto"/>
                <w:sz w:val="22"/>
              </w:rPr>
              <w:t xml:space="preserve"> claims for the SF Programme.</w:t>
            </w:r>
          </w:p>
          <w:p w14:paraId="718D56E8" w14:textId="564BFE83"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3C6FC7B9" w14:textId="53561B88"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The EH performance dashboard quantifies specific data including reasons for episodes, how long an episode has been open for etc. Reports created based on data from the dashboard are circulated on a monthly, quarterly, and yearly basis.</w:t>
            </w:r>
          </w:p>
          <w:p w14:paraId="0A4C176E" w14:textId="77777777"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186C67CE" w14:textId="77777777" w:rsidR="00CA0EA6" w:rsidRPr="00CA0EA6" w:rsidRDefault="00CA0EA6" w:rsidP="00FE48C6">
            <w:pPr>
              <w:spacing w:after="0"/>
              <w:ind w:left="0" w:firstLine="0"/>
              <w:rPr>
                <w:bCs/>
                <w:sz w:val="22"/>
              </w:rPr>
            </w:pPr>
            <w:r w:rsidRPr="00CA0EA6">
              <w:rPr>
                <w:b/>
                <w:sz w:val="22"/>
              </w:rPr>
              <w:t>What are you prioritising next?</w:t>
            </w:r>
          </w:p>
          <w:p w14:paraId="11D70CD3" w14:textId="77777777"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511CA38B" w14:textId="23E1ED2C"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Ongoing development to restructure the outcome plan templates within the EHM system. This is to incorporate</w:t>
            </w:r>
            <w:r>
              <w:rPr>
                <w:rFonts w:eastAsiaTheme="minorEastAsia"/>
                <w:color w:val="auto"/>
                <w:sz w:val="22"/>
              </w:rPr>
              <w:t xml:space="preserve"> </w:t>
            </w:r>
            <w:r w:rsidRPr="00CA0EA6">
              <w:rPr>
                <w:rFonts w:eastAsiaTheme="minorEastAsia"/>
                <w:color w:val="auto"/>
                <w:sz w:val="22"/>
              </w:rPr>
              <w:t>the new 10 headlines as part of the SF Programme from Oct 2022. Commissioned Services who support the SF</w:t>
            </w:r>
          </w:p>
          <w:p w14:paraId="52BAFC0A" w14:textId="14D2F490"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Programme have asked for feedback as to why closed cases are not claimable.</w:t>
            </w:r>
          </w:p>
          <w:p w14:paraId="7BFCFDFE" w14:textId="77777777"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14647045" w14:textId="1A5F6BE0"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lastRenderedPageBreak/>
              <w:t>This will help with Learning and Development in these services to ensure outcomes plans have the correct</w:t>
            </w:r>
            <w:r>
              <w:rPr>
                <w:rFonts w:eastAsiaTheme="minorEastAsia"/>
                <w:color w:val="auto"/>
                <w:sz w:val="22"/>
              </w:rPr>
              <w:t xml:space="preserve"> </w:t>
            </w:r>
            <w:r w:rsidRPr="00CA0EA6">
              <w:rPr>
                <w:rFonts w:eastAsiaTheme="minorEastAsia"/>
                <w:color w:val="auto"/>
                <w:sz w:val="22"/>
              </w:rPr>
              <w:t>calibre of evidence.</w:t>
            </w:r>
          </w:p>
          <w:p w14:paraId="740A53FB" w14:textId="77777777" w:rsidR="00CA0EA6" w:rsidRPr="00CA0EA6" w:rsidRDefault="00CA0EA6" w:rsidP="00FE48C6">
            <w:pPr>
              <w:autoSpaceDE w:val="0"/>
              <w:autoSpaceDN w:val="0"/>
              <w:adjustRightInd w:val="0"/>
              <w:spacing w:after="0" w:line="240" w:lineRule="auto"/>
              <w:ind w:left="0" w:firstLine="0"/>
              <w:rPr>
                <w:rFonts w:eastAsiaTheme="minorEastAsia"/>
                <w:color w:val="auto"/>
                <w:sz w:val="22"/>
              </w:rPr>
            </w:pPr>
          </w:p>
          <w:p w14:paraId="5ED28965" w14:textId="598A5F7D" w:rsidR="00CA0EA6" w:rsidRPr="00CA0EA6" w:rsidRDefault="00CA0EA6" w:rsidP="00FE48C6">
            <w:pPr>
              <w:autoSpaceDE w:val="0"/>
              <w:autoSpaceDN w:val="0"/>
              <w:adjustRightInd w:val="0"/>
              <w:spacing w:after="0" w:line="240" w:lineRule="auto"/>
              <w:ind w:left="0" w:firstLine="0"/>
              <w:rPr>
                <w:rFonts w:eastAsiaTheme="minorEastAsia"/>
                <w:color w:val="auto"/>
                <w:sz w:val="22"/>
              </w:rPr>
            </w:pPr>
            <w:r w:rsidRPr="00CA0EA6">
              <w:rPr>
                <w:rFonts w:eastAsiaTheme="minorEastAsia"/>
                <w:color w:val="auto"/>
                <w:sz w:val="22"/>
              </w:rPr>
              <w:t>Workflow allows Team Manager’s to look at individual workload and cases. This contributes to an individual’s</w:t>
            </w:r>
            <w:r>
              <w:rPr>
                <w:rFonts w:eastAsiaTheme="minorEastAsia"/>
                <w:color w:val="auto"/>
                <w:sz w:val="22"/>
              </w:rPr>
              <w:t xml:space="preserve"> </w:t>
            </w:r>
            <w:r w:rsidRPr="00CA0EA6">
              <w:rPr>
                <w:rFonts w:eastAsiaTheme="minorEastAsia"/>
                <w:color w:val="auto"/>
                <w:sz w:val="22"/>
              </w:rPr>
              <w:t>performance.</w:t>
            </w:r>
          </w:p>
        </w:tc>
      </w:tr>
    </w:tbl>
    <w:p w14:paraId="5881FD9C" w14:textId="521CCCA5" w:rsidR="00CA0EA6" w:rsidRDefault="00CA0EA6" w:rsidP="00FE48C6">
      <w:pPr>
        <w:autoSpaceDE w:val="0"/>
        <w:autoSpaceDN w:val="0"/>
        <w:adjustRightInd w:val="0"/>
        <w:spacing w:after="0" w:line="240" w:lineRule="auto"/>
        <w:ind w:left="0" w:firstLine="0"/>
        <w:rPr>
          <w:rFonts w:eastAsiaTheme="minorEastAsia"/>
          <w:b/>
          <w:bCs/>
          <w:color w:val="auto"/>
          <w:sz w:val="24"/>
          <w:szCs w:val="24"/>
        </w:rPr>
      </w:pPr>
    </w:p>
    <w:p w14:paraId="35E3C2AA" w14:textId="32401241" w:rsidR="00373E11" w:rsidRPr="00373E11" w:rsidRDefault="00373E11" w:rsidP="00FE48C6">
      <w:pPr>
        <w:autoSpaceDE w:val="0"/>
        <w:autoSpaceDN w:val="0"/>
        <w:adjustRightInd w:val="0"/>
        <w:spacing w:after="0" w:line="240" w:lineRule="auto"/>
        <w:ind w:left="0" w:firstLine="0"/>
        <w:rPr>
          <w:rFonts w:eastAsiaTheme="minorEastAsia"/>
          <w:b/>
          <w:bCs/>
          <w:color w:val="auto"/>
          <w:sz w:val="24"/>
          <w:szCs w:val="24"/>
        </w:rPr>
      </w:pPr>
      <w:r w:rsidRPr="00373E11">
        <w:rPr>
          <w:b/>
          <w:bCs/>
          <w:sz w:val="24"/>
          <w:szCs w:val="24"/>
        </w:rPr>
        <w:t xml:space="preserve">9.4 - </w:t>
      </w:r>
      <w:r w:rsidRPr="00373E11">
        <w:rPr>
          <w:rFonts w:eastAsiaTheme="minorEastAsia"/>
          <w:b/>
          <w:bCs/>
          <w:color w:val="auto"/>
          <w:sz w:val="24"/>
          <w:szCs w:val="24"/>
        </w:rPr>
        <w:t>We have an effective data governance board that is accountable for our progress on data transformation. It supports us and our partners to unlock and resolve issues with data sharing and direct how we use data both for performance and analytics and how we consult on system changes that would impact across the partnership. Data are used by the partnership to support resourcing, planning, whole family working and early intervention. An identified member of the Children’s Services Senior Leadership team has responsibility for driving forward actions from this board.</w:t>
      </w:r>
    </w:p>
    <w:p w14:paraId="5F092160" w14:textId="7C5250F0" w:rsidR="00373E11" w:rsidRDefault="00373E11" w:rsidP="00FE48C6">
      <w:pPr>
        <w:autoSpaceDE w:val="0"/>
        <w:autoSpaceDN w:val="0"/>
        <w:adjustRightInd w:val="0"/>
        <w:spacing w:after="0" w:line="240" w:lineRule="auto"/>
        <w:ind w:left="0" w:firstLine="0"/>
        <w:rPr>
          <w:rFonts w:eastAsiaTheme="minorEastAsia"/>
          <w:b/>
          <w:bCs/>
          <w:color w:val="auto"/>
          <w:sz w:val="22"/>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373E11" w:rsidRPr="00CE1F9D" w14:paraId="5CF527C6" w14:textId="77777777" w:rsidTr="0099730E">
        <w:tc>
          <w:tcPr>
            <w:tcW w:w="1703" w:type="pct"/>
            <w:shd w:val="clear" w:color="auto" w:fill="5B9BD5" w:themeFill="accent5"/>
          </w:tcPr>
          <w:p w14:paraId="57C8BFF0" w14:textId="77777777" w:rsidR="00373E11" w:rsidRPr="00CE1F9D" w:rsidRDefault="00373E11"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4B7830CE" w14:textId="77777777" w:rsidR="00373E11" w:rsidRPr="00CE1F9D" w:rsidRDefault="00373E11" w:rsidP="00FE48C6">
            <w:pPr>
              <w:spacing w:after="0"/>
              <w:ind w:left="0" w:firstLine="0"/>
              <w:rPr>
                <w:b/>
                <w:sz w:val="24"/>
                <w:szCs w:val="24"/>
              </w:rPr>
            </w:pPr>
            <w:r w:rsidRPr="00CE1F9D">
              <w:rPr>
                <w:b/>
                <w:sz w:val="24"/>
                <w:szCs w:val="24"/>
              </w:rPr>
              <w:t>What is working well and what evidence do you have?</w:t>
            </w:r>
          </w:p>
        </w:tc>
      </w:tr>
      <w:tr w:rsidR="00373E11" w:rsidRPr="00CE1F9D" w14:paraId="133790AD" w14:textId="77777777" w:rsidTr="0099730E">
        <w:tc>
          <w:tcPr>
            <w:tcW w:w="1703" w:type="pct"/>
          </w:tcPr>
          <w:p w14:paraId="4403C812" w14:textId="436C2850" w:rsidR="00373E11" w:rsidRPr="00CA0EA6" w:rsidRDefault="00373E11" w:rsidP="00FE48C6">
            <w:pPr>
              <w:spacing w:after="0"/>
              <w:ind w:left="0" w:firstLine="0"/>
              <w:rPr>
                <w:b/>
                <w:sz w:val="22"/>
              </w:rPr>
            </w:pPr>
            <w:r>
              <w:rPr>
                <w:b/>
                <w:sz w:val="22"/>
              </w:rPr>
              <w:t>2</w:t>
            </w:r>
          </w:p>
        </w:tc>
        <w:tc>
          <w:tcPr>
            <w:tcW w:w="3297" w:type="pct"/>
          </w:tcPr>
          <w:p w14:paraId="18CD587A" w14:textId="48F7319D"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The Council has appointed a new Exec. Director Children’s Social Care and Education.</w:t>
            </w:r>
          </w:p>
          <w:p w14:paraId="4E3738E3"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p>
          <w:p w14:paraId="49E0AAC8" w14:textId="71930C1E"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The Council has embarked on an improvement journey. Performance Management is an integral part of the</w:t>
            </w:r>
            <w:r>
              <w:rPr>
                <w:rFonts w:eastAsiaTheme="minorEastAsia"/>
                <w:color w:val="auto"/>
                <w:sz w:val="22"/>
              </w:rPr>
              <w:t xml:space="preserve"> </w:t>
            </w:r>
            <w:r w:rsidRPr="00373E11">
              <w:rPr>
                <w:rFonts w:eastAsiaTheme="minorEastAsia"/>
                <w:color w:val="auto"/>
                <w:sz w:val="22"/>
              </w:rPr>
              <w:t>Council’s Improvement Plan which extends to improving the quality of data and record keeping held in systems</w:t>
            </w:r>
          </w:p>
          <w:p w14:paraId="4B04940C" w14:textId="378E4909"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and databases.</w:t>
            </w:r>
          </w:p>
          <w:p w14:paraId="6894BFAD"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p>
          <w:p w14:paraId="466B972B" w14:textId="743DF625"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The Service Manager responsible for delivery of the SF Programme is integral to the Early Help Partnership</w:t>
            </w:r>
            <w:r>
              <w:rPr>
                <w:rFonts w:eastAsiaTheme="minorEastAsia"/>
                <w:color w:val="auto"/>
                <w:sz w:val="22"/>
              </w:rPr>
              <w:t xml:space="preserve"> </w:t>
            </w:r>
            <w:r w:rsidRPr="00373E11">
              <w:rPr>
                <w:rFonts w:eastAsiaTheme="minorEastAsia"/>
                <w:color w:val="auto"/>
                <w:sz w:val="22"/>
              </w:rPr>
              <w:t>Board and has responsibility for driving forward actions relating to the programme from the board. Working</w:t>
            </w:r>
            <w:r>
              <w:rPr>
                <w:rFonts w:eastAsiaTheme="minorEastAsia"/>
                <w:color w:val="auto"/>
                <w:sz w:val="22"/>
              </w:rPr>
              <w:t xml:space="preserve"> </w:t>
            </w:r>
            <w:r w:rsidRPr="00373E11">
              <w:rPr>
                <w:rFonts w:eastAsiaTheme="minorEastAsia"/>
                <w:color w:val="auto"/>
                <w:sz w:val="22"/>
              </w:rPr>
              <w:t xml:space="preserve">closely with the Council’s Service Manager for BI they ensure system configuration and governance </w:t>
            </w:r>
            <w:proofErr w:type="gramStart"/>
            <w:r w:rsidRPr="00373E11">
              <w:rPr>
                <w:rFonts w:eastAsiaTheme="minorEastAsia"/>
                <w:color w:val="auto"/>
                <w:sz w:val="22"/>
              </w:rPr>
              <w:t>e.g.</w:t>
            </w:r>
            <w:proofErr w:type="gramEnd"/>
            <w:r w:rsidRPr="00373E11">
              <w:rPr>
                <w:rFonts w:eastAsiaTheme="minorEastAsia"/>
                <w:color w:val="auto"/>
                <w:sz w:val="22"/>
              </w:rPr>
              <w:t xml:space="preserve"> data</w:t>
            </w:r>
            <w:r>
              <w:rPr>
                <w:rFonts w:eastAsiaTheme="minorEastAsia"/>
                <w:color w:val="auto"/>
                <w:sz w:val="22"/>
              </w:rPr>
              <w:t xml:space="preserve"> </w:t>
            </w:r>
            <w:r w:rsidRPr="00373E11">
              <w:rPr>
                <w:rFonts w:eastAsiaTheme="minorEastAsia"/>
                <w:color w:val="auto"/>
                <w:sz w:val="22"/>
              </w:rPr>
              <w:t>sharing and performance management are robust to support the programme.</w:t>
            </w:r>
          </w:p>
          <w:p w14:paraId="29318DD1"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p>
          <w:p w14:paraId="2F6B37B9" w14:textId="3E50E605"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There is a dedicated Data Analyst to support the Programme who is intrinsic to Data Quality, performance</w:t>
            </w:r>
            <w:r>
              <w:rPr>
                <w:rFonts w:eastAsiaTheme="minorEastAsia"/>
                <w:color w:val="auto"/>
                <w:sz w:val="22"/>
              </w:rPr>
              <w:t xml:space="preserve"> </w:t>
            </w:r>
            <w:r w:rsidRPr="00373E11">
              <w:rPr>
                <w:rFonts w:eastAsiaTheme="minorEastAsia"/>
                <w:color w:val="auto"/>
                <w:sz w:val="22"/>
              </w:rPr>
              <w:t>reporting and claims identification process.</w:t>
            </w:r>
          </w:p>
          <w:p w14:paraId="26C6D9D4"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p>
          <w:p w14:paraId="6830ED82" w14:textId="21E401D4"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As part of our Data Transformation journey, the dedicated analyst is receiving in depth training in the new Data</w:t>
            </w:r>
            <w:r>
              <w:rPr>
                <w:rFonts w:eastAsiaTheme="minorEastAsia"/>
                <w:color w:val="auto"/>
                <w:sz w:val="22"/>
              </w:rPr>
              <w:t xml:space="preserve"> </w:t>
            </w:r>
            <w:r w:rsidRPr="00373E11">
              <w:rPr>
                <w:rFonts w:eastAsiaTheme="minorEastAsia"/>
                <w:color w:val="auto"/>
                <w:sz w:val="22"/>
              </w:rPr>
              <w:t xml:space="preserve">Warehouse technology and Power BI </w:t>
            </w:r>
            <w:r>
              <w:rPr>
                <w:rFonts w:eastAsiaTheme="minorEastAsia"/>
                <w:color w:val="auto"/>
                <w:sz w:val="22"/>
              </w:rPr>
              <w:t>r</w:t>
            </w:r>
            <w:r w:rsidRPr="00373E11">
              <w:rPr>
                <w:rFonts w:eastAsiaTheme="minorEastAsia"/>
                <w:color w:val="auto"/>
                <w:sz w:val="22"/>
              </w:rPr>
              <w:t>eporting tools.</w:t>
            </w:r>
          </w:p>
          <w:p w14:paraId="3DAB9295"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p>
          <w:p w14:paraId="381473D6" w14:textId="7A2324EF"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Sefton Council has a designated DPO who supports the Programme in respect of data governance.</w:t>
            </w:r>
          </w:p>
          <w:p w14:paraId="314CD79E"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p>
          <w:p w14:paraId="11FE5ECE" w14:textId="4617FA94"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Analysts within the Council work corporately and collaboratively with internal departments and external partners</w:t>
            </w:r>
            <w:r>
              <w:rPr>
                <w:rFonts w:eastAsiaTheme="minorEastAsia"/>
                <w:color w:val="auto"/>
                <w:sz w:val="22"/>
              </w:rPr>
              <w:t xml:space="preserve"> </w:t>
            </w:r>
            <w:r w:rsidRPr="00373E11">
              <w:rPr>
                <w:rFonts w:eastAsiaTheme="minorEastAsia"/>
                <w:color w:val="auto"/>
                <w:sz w:val="22"/>
              </w:rPr>
              <w:t>to share good practice and insight.</w:t>
            </w:r>
          </w:p>
          <w:p w14:paraId="288B2C04"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p>
          <w:p w14:paraId="6687C98B" w14:textId="7E245AC2"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Information in the form of a data dashboard is presented at the Early Help Partnership Meeting.</w:t>
            </w:r>
          </w:p>
          <w:p w14:paraId="53BAC55A"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p>
          <w:p w14:paraId="4073F3D9" w14:textId="4393D4D3"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We have invested in a quality assurance officer for early help.</w:t>
            </w:r>
          </w:p>
          <w:p w14:paraId="4195564F" w14:textId="77777777" w:rsidR="00373E11" w:rsidRPr="00CA0EA6" w:rsidRDefault="00373E11" w:rsidP="00FE48C6">
            <w:pPr>
              <w:autoSpaceDE w:val="0"/>
              <w:autoSpaceDN w:val="0"/>
              <w:adjustRightInd w:val="0"/>
              <w:spacing w:after="0" w:line="240" w:lineRule="auto"/>
              <w:ind w:left="0" w:firstLine="0"/>
              <w:rPr>
                <w:rFonts w:eastAsiaTheme="minorEastAsia"/>
                <w:color w:val="auto"/>
                <w:sz w:val="22"/>
              </w:rPr>
            </w:pPr>
          </w:p>
          <w:p w14:paraId="3B5EB375" w14:textId="77777777" w:rsidR="00373E11" w:rsidRPr="00373E11" w:rsidRDefault="00373E11" w:rsidP="00FE48C6">
            <w:pPr>
              <w:spacing w:after="0"/>
              <w:ind w:left="0" w:firstLine="0"/>
              <w:rPr>
                <w:bCs/>
                <w:sz w:val="22"/>
              </w:rPr>
            </w:pPr>
            <w:r w:rsidRPr="00373E11">
              <w:rPr>
                <w:b/>
                <w:sz w:val="22"/>
              </w:rPr>
              <w:t>What are you prioritising next?</w:t>
            </w:r>
          </w:p>
          <w:p w14:paraId="3B17715C"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p>
          <w:p w14:paraId="42C34063"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Focussing on data quality as an attribute to the successful implementation of the Council’s new data warehouse</w:t>
            </w:r>
          </w:p>
          <w:p w14:paraId="5789F51F" w14:textId="724AC2A5" w:rsidR="00373E11" w:rsidRPr="00373E11"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lastRenderedPageBreak/>
              <w:t>environment and Power BI reporting tools.</w:t>
            </w:r>
          </w:p>
          <w:p w14:paraId="391A2216" w14:textId="77777777" w:rsidR="00373E11" w:rsidRPr="00373E11" w:rsidRDefault="00373E11" w:rsidP="00FE48C6">
            <w:pPr>
              <w:autoSpaceDE w:val="0"/>
              <w:autoSpaceDN w:val="0"/>
              <w:adjustRightInd w:val="0"/>
              <w:spacing w:after="0" w:line="240" w:lineRule="auto"/>
              <w:ind w:left="0" w:firstLine="0"/>
              <w:rPr>
                <w:rFonts w:eastAsiaTheme="minorEastAsia"/>
                <w:color w:val="auto"/>
                <w:sz w:val="22"/>
              </w:rPr>
            </w:pPr>
          </w:p>
          <w:p w14:paraId="315E8C42" w14:textId="628D9A53" w:rsidR="00373E11" w:rsidRPr="00CA0EA6" w:rsidRDefault="00373E11" w:rsidP="00FE48C6">
            <w:pPr>
              <w:autoSpaceDE w:val="0"/>
              <w:autoSpaceDN w:val="0"/>
              <w:adjustRightInd w:val="0"/>
              <w:spacing w:after="0" w:line="240" w:lineRule="auto"/>
              <w:ind w:left="0" w:firstLine="0"/>
              <w:rPr>
                <w:rFonts w:eastAsiaTheme="minorEastAsia"/>
                <w:color w:val="auto"/>
                <w:sz w:val="22"/>
              </w:rPr>
            </w:pPr>
            <w:r w:rsidRPr="00373E11">
              <w:rPr>
                <w:rFonts w:eastAsiaTheme="minorEastAsia"/>
                <w:color w:val="auto"/>
                <w:sz w:val="22"/>
              </w:rPr>
              <w:t>Incorporating and maximising System P data linked to ICS.</w:t>
            </w:r>
          </w:p>
        </w:tc>
      </w:tr>
    </w:tbl>
    <w:p w14:paraId="7CF80B0F" w14:textId="6B159548" w:rsidR="00373E11" w:rsidRDefault="00373E11" w:rsidP="00FE48C6">
      <w:pPr>
        <w:autoSpaceDE w:val="0"/>
        <w:autoSpaceDN w:val="0"/>
        <w:adjustRightInd w:val="0"/>
        <w:spacing w:after="0" w:line="240" w:lineRule="auto"/>
        <w:ind w:left="0" w:firstLine="0"/>
        <w:rPr>
          <w:rFonts w:eastAsiaTheme="minorEastAsia"/>
          <w:b/>
          <w:bCs/>
          <w:color w:val="auto"/>
          <w:sz w:val="22"/>
        </w:rPr>
      </w:pPr>
    </w:p>
    <w:p w14:paraId="706BB03F" w14:textId="6BB40429" w:rsidR="000B4F3C" w:rsidRPr="000B4F3C" w:rsidRDefault="000B4F3C" w:rsidP="00FE48C6">
      <w:pPr>
        <w:autoSpaceDE w:val="0"/>
        <w:autoSpaceDN w:val="0"/>
        <w:adjustRightInd w:val="0"/>
        <w:spacing w:after="0" w:line="240" w:lineRule="auto"/>
        <w:ind w:left="0" w:firstLine="0"/>
        <w:rPr>
          <w:rFonts w:eastAsiaTheme="minorEastAsia"/>
          <w:b/>
          <w:bCs/>
          <w:color w:val="auto"/>
          <w:sz w:val="24"/>
          <w:szCs w:val="24"/>
        </w:rPr>
      </w:pPr>
      <w:r w:rsidRPr="000B4F3C">
        <w:rPr>
          <w:b/>
          <w:bCs/>
          <w:sz w:val="24"/>
          <w:szCs w:val="24"/>
        </w:rPr>
        <w:t xml:space="preserve">9.5 - </w:t>
      </w:r>
      <w:r w:rsidRPr="000B4F3C">
        <w:rPr>
          <w:rFonts w:eastAsiaTheme="minorEastAsia"/>
          <w:b/>
          <w:bCs/>
          <w:color w:val="auto"/>
          <w:sz w:val="24"/>
          <w:szCs w:val="24"/>
        </w:rPr>
        <w:t>We have a system that allows us to pull together all data, analyse these data and ensure practitioners can see results.</w:t>
      </w:r>
    </w:p>
    <w:p w14:paraId="74108D41" w14:textId="3A07FA43" w:rsidR="000B4F3C" w:rsidRDefault="000B4F3C" w:rsidP="00FE48C6">
      <w:pPr>
        <w:autoSpaceDE w:val="0"/>
        <w:autoSpaceDN w:val="0"/>
        <w:adjustRightInd w:val="0"/>
        <w:spacing w:after="0" w:line="240" w:lineRule="auto"/>
        <w:ind w:left="0" w:firstLine="0"/>
        <w:rPr>
          <w:rFonts w:eastAsiaTheme="minorEastAsia"/>
          <w:b/>
          <w:bCs/>
          <w:color w:val="auto"/>
          <w:sz w:val="22"/>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0B4F3C" w:rsidRPr="00CE1F9D" w14:paraId="037E8812" w14:textId="77777777" w:rsidTr="0099730E">
        <w:tc>
          <w:tcPr>
            <w:tcW w:w="1703" w:type="pct"/>
            <w:shd w:val="clear" w:color="auto" w:fill="5B9BD5" w:themeFill="accent5"/>
          </w:tcPr>
          <w:p w14:paraId="34C5766C" w14:textId="77777777" w:rsidR="000B4F3C" w:rsidRPr="00CE1F9D" w:rsidRDefault="000B4F3C"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165CDC5D" w14:textId="77777777" w:rsidR="000B4F3C" w:rsidRPr="00CE1F9D" w:rsidRDefault="000B4F3C" w:rsidP="00FE48C6">
            <w:pPr>
              <w:spacing w:after="0"/>
              <w:ind w:left="0" w:firstLine="0"/>
              <w:rPr>
                <w:b/>
                <w:sz w:val="24"/>
                <w:szCs w:val="24"/>
              </w:rPr>
            </w:pPr>
            <w:r w:rsidRPr="00CE1F9D">
              <w:rPr>
                <w:b/>
                <w:sz w:val="24"/>
                <w:szCs w:val="24"/>
              </w:rPr>
              <w:t>What is working well and what evidence do you have?</w:t>
            </w:r>
          </w:p>
        </w:tc>
      </w:tr>
      <w:tr w:rsidR="000B4F3C" w:rsidRPr="00CE1F9D" w14:paraId="120BDAAB" w14:textId="77777777" w:rsidTr="0099730E">
        <w:tc>
          <w:tcPr>
            <w:tcW w:w="1703" w:type="pct"/>
          </w:tcPr>
          <w:p w14:paraId="2836DB6E" w14:textId="3A0F4B57" w:rsidR="000B4F3C" w:rsidRPr="000B4F3C" w:rsidRDefault="000B4F3C" w:rsidP="00FE48C6">
            <w:pPr>
              <w:spacing w:after="0"/>
              <w:ind w:left="0" w:firstLine="0"/>
              <w:rPr>
                <w:b/>
                <w:sz w:val="22"/>
              </w:rPr>
            </w:pPr>
            <w:r w:rsidRPr="000B4F3C">
              <w:rPr>
                <w:b/>
                <w:sz w:val="22"/>
              </w:rPr>
              <w:t>3</w:t>
            </w:r>
          </w:p>
        </w:tc>
        <w:tc>
          <w:tcPr>
            <w:tcW w:w="3297" w:type="pct"/>
          </w:tcPr>
          <w:p w14:paraId="6B897D8C" w14:textId="61189919"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Sefton Council has embarked on the implementation of an Enterprise Data Warehouse for regularly extracting data from applications across Sefton, merging with key partner data transforming and loading data for analysis</w:t>
            </w:r>
          </w:p>
          <w:p w14:paraId="14A25454" w14:textId="10C5C189"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and reporting, producing trusted information into a sharable secure record of performance over time.</w:t>
            </w:r>
          </w:p>
          <w:p w14:paraId="0D9E5986" w14:textId="77777777" w:rsidR="000B4F3C" w:rsidRPr="000B4F3C" w:rsidRDefault="000B4F3C" w:rsidP="00FE48C6">
            <w:pPr>
              <w:autoSpaceDE w:val="0"/>
              <w:autoSpaceDN w:val="0"/>
              <w:adjustRightInd w:val="0"/>
              <w:spacing w:after="0" w:line="240" w:lineRule="auto"/>
              <w:ind w:left="0" w:firstLine="0"/>
              <w:rPr>
                <w:rFonts w:eastAsiaTheme="minorEastAsia"/>
                <w:color w:val="auto"/>
                <w:sz w:val="22"/>
              </w:rPr>
            </w:pPr>
          </w:p>
          <w:p w14:paraId="6F64F044" w14:textId="746E187F"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The Council has adopted the best of breed Business Intelligence tools for analysis, visualising and sharing information, including Microsoft Azure SQL Data Warehouse and Power B.I. reporting system.</w:t>
            </w:r>
          </w:p>
          <w:p w14:paraId="52FC617B" w14:textId="77777777" w:rsidR="000B4F3C" w:rsidRPr="000B4F3C" w:rsidRDefault="000B4F3C" w:rsidP="00FE48C6">
            <w:pPr>
              <w:autoSpaceDE w:val="0"/>
              <w:autoSpaceDN w:val="0"/>
              <w:adjustRightInd w:val="0"/>
              <w:spacing w:after="0" w:line="240" w:lineRule="auto"/>
              <w:ind w:left="0" w:firstLine="0"/>
              <w:rPr>
                <w:rFonts w:eastAsiaTheme="minorEastAsia"/>
                <w:color w:val="auto"/>
                <w:sz w:val="22"/>
              </w:rPr>
            </w:pPr>
          </w:p>
          <w:p w14:paraId="6C86148C" w14:textId="4FCB0A26"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Sefton Council has recently implemented its data enterprise warehouse to extract data from various Council systems and merging with other datasets provided key partner agencies.</w:t>
            </w:r>
          </w:p>
          <w:p w14:paraId="742A0067" w14:textId="77777777" w:rsidR="000B4F3C" w:rsidRPr="000B4F3C" w:rsidRDefault="000B4F3C" w:rsidP="00FE48C6">
            <w:pPr>
              <w:autoSpaceDE w:val="0"/>
              <w:autoSpaceDN w:val="0"/>
              <w:adjustRightInd w:val="0"/>
              <w:spacing w:after="0" w:line="240" w:lineRule="auto"/>
              <w:ind w:left="0" w:firstLine="0"/>
              <w:rPr>
                <w:rFonts w:eastAsiaTheme="minorEastAsia"/>
                <w:color w:val="auto"/>
                <w:sz w:val="22"/>
              </w:rPr>
            </w:pPr>
          </w:p>
          <w:p w14:paraId="0F242B0D" w14:textId="4E162AE2"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Within family wellbeing, data is used to provide and share daily, weekly, monthly &amp; quarterly reports and this supports analysis within and across localities in family wellbeing.</w:t>
            </w:r>
          </w:p>
          <w:p w14:paraId="200E474C" w14:textId="77777777" w:rsidR="000B4F3C" w:rsidRPr="000B4F3C" w:rsidRDefault="000B4F3C" w:rsidP="00FE48C6">
            <w:pPr>
              <w:autoSpaceDE w:val="0"/>
              <w:autoSpaceDN w:val="0"/>
              <w:adjustRightInd w:val="0"/>
              <w:spacing w:after="0" w:line="240" w:lineRule="auto"/>
              <w:ind w:left="0" w:firstLine="0"/>
              <w:rPr>
                <w:rFonts w:eastAsiaTheme="minorEastAsia"/>
                <w:color w:val="auto"/>
                <w:sz w:val="22"/>
              </w:rPr>
            </w:pPr>
          </w:p>
          <w:p w14:paraId="799454EE" w14:textId="77777777" w:rsidR="000B4F3C" w:rsidRPr="000B4F3C" w:rsidRDefault="000B4F3C" w:rsidP="00FE48C6">
            <w:pPr>
              <w:spacing w:after="0"/>
              <w:ind w:left="0" w:firstLine="0"/>
              <w:rPr>
                <w:bCs/>
                <w:sz w:val="22"/>
              </w:rPr>
            </w:pPr>
            <w:r w:rsidRPr="000B4F3C">
              <w:rPr>
                <w:b/>
                <w:sz w:val="22"/>
              </w:rPr>
              <w:t>What are you prioritising next?</w:t>
            </w:r>
          </w:p>
          <w:p w14:paraId="4A8B2C0A" w14:textId="77777777" w:rsidR="000B4F3C" w:rsidRPr="000B4F3C" w:rsidRDefault="000B4F3C" w:rsidP="00FE48C6">
            <w:pPr>
              <w:autoSpaceDE w:val="0"/>
              <w:autoSpaceDN w:val="0"/>
              <w:adjustRightInd w:val="0"/>
              <w:spacing w:after="0" w:line="240" w:lineRule="auto"/>
              <w:ind w:left="0" w:firstLine="0"/>
              <w:rPr>
                <w:rFonts w:eastAsiaTheme="minorEastAsia"/>
                <w:color w:val="auto"/>
                <w:sz w:val="22"/>
              </w:rPr>
            </w:pPr>
          </w:p>
          <w:p w14:paraId="2DFE5B93" w14:textId="6CA708DA"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Creating the pipeline of data to feed from EHM into the Data Warehouse where it can be analysed and presented</w:t>
            </w:r>
            <w:r>
              <w:rPr>
                <w:rFonts w:eastAsiaTheme="minorEastAsia"/>
                <w:color w:val="auto"/>
                <w:sz w:val="22"/>
              </w:rPr>
              <w:t xml:space="preserve"> </w:t>
            </w:r>
            <w:r w:rsidRPr="000B4F3C">
              <w:rPr>
                <w:rFonts w:eastAsiaTheme="minorEastAsia"/>
                <w:color w:val="auto"/>
                <w:sz w:val="22"/>
              </w:rPr>
              <w:t>using Power BI.</w:t>
            </w:r>
          </w:p>
        </w:tc>
      </w:tr>
    </w:tbl>
    <w:p w14:paraId="5F18BBB9" w14:textId="77777777" w:rsidR="000B4F3C" w:rsidRPr="000B4F3C" w:rsidRDefault="000B4F3C" w:rsidP="00FE48C6">
      <w:pPr>
        <w:autoSpaceDE w:val="0"/>
        <w:autoSpaceDN w:val="0"/>
        <w:adjustRightInd w:val="0"/>
        <w:spacing w:after="0" w:line="240" w:lineRule="auto"/>
        <w:ind w:left="0" w:firstLine="0"/>
        <w:rPr>
          <w:rFonts w:eastAsiaTheme="minorEastAsia"/>
          <w:b/>
          <w:bCs/>
          <w:color w:val="auto"/>
          <w:sz w:val="22"/>
        </w:rPr>
      </w:pPr>
    </w:p>
    <w:p w14:paraId="43B09360" w14:textId="432EF726" w:rsidR="000B4F3C" w:rsidRPr="000B4F3C" w:rsidRDefault="000B4F3C" w:rsidP="00FE48C6">
      <w:pPr>
        <w:autoSpaceDE w:val="0"/>
        <w:autoSpaceDN w:val="0"/>
        <w:adjustRightInd w:val="0"/>
        <w:spacing w:after="0" w:line="240" w:lineRule="auto"/>
        <w:ind w:left="0" w:firstLine="0"/>
        <w:rPr>
          <w:rFonts w:eastAsiaTheme="minorEastAsia"/>
          <w:b/>
          <w:bCs/>
          <w:color w:val="auto"/>
          <w:sz w:val="24"/>
          <w:szCs w:val="24"/>
        </w:rPr>
      </w:pPr>
      <w:r w:rsidRPr="000B4F3C">
        <w:rPr>
          <w:b/>
          <w:bCs/>
          <w:sz w:val="24"/>
          <w:szCs w:val="24"/>
        </w:rPr>
        <w:t xml:space="preserve">9.6 - </w:t>
      </w:r>
      <w:r w:rsidRPr="000B4F3C">
        <w:rPr>
          <w:rFonts w:eastAsiaTheme="minorEastAsia"/>
          <w:b/>
          <w:bCs/>
          <w:color w:val="auto"/>
          <w:sz w:val="24"/>
          <w:szCs w:val="24"/>
        </w:rPr>
        <w:t xml:space="preserve">We are using data to inform performance across the Early Help partnership, </w:t>
      </w:r>
      <w:proofErr w:type="gramStart"/>
      <w:r w:rsidRPr="000B4F3C">
        <w:rPr>
          <w:rFonts w:eastAsiaTheme="minorEastAsia"/>
          <w:b/>
          <w:bCs/>
          <w:color w:val="auto"/>
          <w:sz w:val="24"/>
          <w:szCs w:val="24"/>
        </w:rPr>
        <w:t>demand</w:t>
      </w:r>
      <w:proofErr w:type="gramEnd"/>
      <w:r w:rsidRPr="000B4F3C">
        <w:rPr>
          <w:rFonts w:eastAsiaTheme="minorEastAsia"/>
          <w:b/>
          <w:bCs/>
          <w:color w:val="auto"/>
          <w:sz w:val="24"/>
          <w:szCs w:val="24"/>
        </w:rPr>
        <w:t xml:space="preserve"> and resourcing (including commissioning), operational delivery and</w:t>
      </w:r>
      <w:r>
        <w:rPr>
          <w:rFonts w:eastAsiaTheme="minorEastAsia"/>
          <w:b/>
          <w:bCs/>
          <w:color w:val="auto"/>
          <w:sz w:val="24"/>
          <w:szCs w:val="24"/>
        </w:rPr>
        <w:t xml:space="preserve"> </w:t>
      </w:r>
      <w:r w:rsidRPr="000B4F3C">
        <w:rPr>
          <w:rFonts w:eastAsiaTheme="minorEastAsia"/>
          <w:b/>
          <w:bCs/>
          <w:color w:val="auto"/>
          <w:sz w:val="24"/>
          <w:szCs w:val="24"/>
        </w:rPr>
        <w:t>workforce development.</w:t>
      </w:r>
    </w:p>
    <w:p w14:paraId="360CCC44" w14:textId="4C845327" w:rsidR="000B4F3C" w:rsidRDefault="000B4F3C" w:rsidP="00FE48C6">
      <w:pPr>
        <w:autoSpaceDE w:val="0"/>
        <w:autoSpaceDN w:val="0"/>
        <w:adjustRightInd w:val="0"/>
        <w:spacing w:after="0" w:line="240" w:lineRule="auto"/>
        <w:ind w:left="0" w:firstLine="0"/>
        <w:rPr>
          <w:rFonts w:eastAsiaTheme="minorEastAsia"/>
          <w:b/>
          <w:bCs/>
          <w:color w:val="auto"/>
          <w:sz w:val="22"/>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0B4F3C" w:rsidRPr="00CE1F9D" w14:paraId="172C0491" w14:textId="77777777" w:rsidTr="0099730E">
        <w:tc>
          <w:tcPr>
            <w:tcW w:w="1703" w:type="pct"/>
            <w:shd w:val="clear" w:color="auto" w:fill="5B9BD5" w:themeFill="accent5"/>
          </w:tcPr>
          <w:p w14:paraId="68536033" w14:textId="77777777" w:rsidR="000B4F3C" w:rsidRPr="00CE1F9D" w:rsidRDefault="000B4F3C"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619E7644" w14:textId="77777777" w:rsidR="000B4F3C" w:rsidRPr="00CE1F9D" w:rsidRDefault="000B4F3C" w:rsidP="00FE48C6">
            <w:pPr>
              <w:spacing w:after="0"/>
              <w:ind w:left="0" w:firstLine="0"/>
              <w:rPr>
                <w:b/>
                <w:sz w:val="24"/>
                <w:szCs w:val="24"/>
              </w:rPr>
            </w:pPr>
            <w:r w:rsidRPr="00CE1F9D">
              <w:rPr>
                <w:b/>
                <w:sz w:val="24"/>
                <w:szCs w:val="24"/>
              </w:rPr>
              <w:t>What is working well and what evidence do you have?</w:t>
            </w:r>
          </w:p>
        </w:tc>
      </w:tr>
      <w:tr w:rsidR="000B4F3C" w:rsidRPr="000B4F3C" w14:paraId="07733009" w14:textId="77777777" w:rsidTr="0099730E">
        <w:tc>
          <w:tcPr>
            <w:tcW w:w="1703" w:type="pct"/>
          </w:tcPr>
          <w:p w14:paraId="0EB7FDCE" w14:textId="77777777" w:rsidR="000B4F3C" w:rsidRPr="000B4F3C" w:rsidRDefault="000B4F3C" w:rsidP="00FE48C6">
            <w:pPr>
              <w:spacing w:after="0"/>
              <w:ind w:left="0" w:firstLine="0"/>
              <w:rPr>
                <w:b/>
                <w:sz w:val="22"/>
              </w:rPr>
            </w:pPr>
            <w:r w:rsidRPr="000B4F3C">
              <w:rPr>
                <w:b/>
                <w:sz w:val="22"/>
              </w:rPr>
              <w:t>3</w:t>
            </w:r>
          </w:p>
        </w:tc>
        <w:tc>
          <w:tcPr>
            <w:tcW w:w="3297" w:type="pct"/>
          </w:tcPr>
          <w:p w14:paraId="30EF4FB4" w14:textId="0D0B0902"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An EH performance dashboard is established and is intrinsic to the performance management system. Data within the dashboard is used to inform service priorities, planning, resourcing, and commissioning.</w:t>
            </w:r>
          </w:p>
          <w:p w14:paraId="526CABE7" w14:textId="77777777" w:rsidR="000B4F3C" w:rsidRPr="000B4F3C" w:rsidRDefault="000B4F3C" w:rsidP="00FE48C6">
            <w:pPr>
              <w:autoSpaceDE w:val="0"/>
              <w:autoSpaceDN w:val="0"/>
              <w:adjustRightInd w:val="0"/>
              <w:spacing w:after="0" w:line="240" w:lineRule="auto"/>
              <w:ind w:left="0" w:firstLine="0"/>
              <w:rPr>
                <w:rFonts w:eastAsiaTheme="minorEastAsia"/>
                <w:color w:val="auto"/>
                <w:sz w:val="22"/>
              </w:rPr>
            </w:pPr>
          </w:p>
          <w:p w14:paraId="69F52FAD" w14:textId="3D800483"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BI colleagues have established a dashboard to inform the EH Team and stakeholders. The dashboard details contacts made, open cases, closed cases, teams and localities based on cases etc. This is facilitated through</w:t>
            </w:r>
          </w:p>
          <w:p w14:paraId="41AB311A" w14:textId="7E32E8F8"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Microsoft Excel.</w:t>
            </w:r>
          </w:p>
          <w:p w14:paraId="39179B1F" w14:textId="77777777" w:rsidR="000B4F3C" w:rsidRPr="000B4F3C" w:rsidRDefault="000B4F3C" w:rsidP="00FE48C6">
            <w:pPr>
              <w:autoSpaceDE w:val="0"/>
              <w:autoSpaceDN w:val="0"/>
              <w:adjustRightInd w:val="0"/>
              <w:spacing w:after="0" w:line="240" w:lineRule="auto"/>
              <w:ind w:left="0" w:firstLine="0"/>
              <w:rPr>
                <w:rFonts w:eastAsiaTheme="minorEastAsia"/>
                <w:color w:val="auto"/>
                <w:sz w:val="22"/>
              </w:rPr>
            </w:pPr>
          </w:p>
          <w:p w14:paraId="5F877A26" w14:textId="77777777" w:rsidR="000B4F3C" w:rsidRPr="000B4F3C" w:rsidRDefault="000B4F3C" w:rsidP="00FE48C6">
            <w:pPr>
              <w:spacing w:after="0"/>
              <w:ind w:left="0" w:firstLine="0"/>
              <w:rPr>
                <w:bCs/>
                <w:sz w:val="22"/>
              </w:rPr>
            </w:pPr>
            <w:r w:rsidRPr="000B4F3C">
              <w:rPr>
                <w:b/>
                <w:sz w:val="22"/>
              </w:rPr>
              <w:t>What are you prioritising next?</w:t>
            </w:r>
          </w:p>
          <w:p w14:paraId="6B65FD7C" w14:textId="77777777" w:rsidR="000B4F3C" w:rsidRPr="000B4F3C" w:rsidRDefault="000B4F3C" w:rsidP="00FE48C6">
            <w:pPr>
              <w:autoSpaceDE w:val="0"/>
              <w:autoSpaceDN w:val="0"/>
              <w:adjustRightInd w:val="0"/>
              <w:spacing w:after="0" w:line="240" w:lineRule="auto"/>
              <w:ind w:left="0" w:firstLine="0"/>
              <w:rPr>
                <w:rFonts w:eastAsiaTheme="minorEastAsia"/>
                <w:color w:val="auto"/>
                <w:sz w:val="22"/>
              </w:rPr>
            </w:pPr>
          </w:p>
          <w:p w14:paraId="4419DDB5" w14:textId="00CB9BAF"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Moving the current dashboard to Power BI.</w:t>
            </w:r>
          </w:p>
          <w:p w14:paraId="1E202D97" w14:textId="77777777" w:rsidR="000B4F3C" w:rsidRPr="000B4F3C" w:rsidRDefault="000B4F3C" w:rsidP="00FE48C6">
            <w:pPr>
              <w:autoSpaceDE w:val="0"/>
              <w:autoSpaceDN w:val="0"/>
              <w:adjustRightInd w:val="0"/>
              <w:spacing w:after="0" w:line="240" w:lineRule="auto"/>
              <w:ind w:left="0" w:firstLine="0"/>
              <w:rPr>
                <w:rFonts w:eastAsiaTheme="minorEastAsia"/>
                <w:color w:val="auto"/>
                <w:sz w:val="22"/>
              </w:rPr>
            </w:pPr>
          </w:p>
          <w:p w14:paraId="2F5B32B6" w14:textId="351682AF"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lastRenderedPageBreak/>
              <w:t>Development of the dashboard to include outcome measures as opposed to output measures.</w:t>
            </w:r>
          </w:p>
          <w:p w14:paraId="3BA054D5" w14:textId="77777777" w:rsidR="000B4F3C" w:rsidRPr="000B4F3C" w:rsidRDefault="000B4F3C" w:rsidP="00FE48C6">
            <w:pPr>
              <w:autoSpaceDE w:val="0"/>
              <w:autoSpaceDN w:val="0"/>
              <w:adjustRightInd w:val="0"/>
              <w:spacing w:after="0" w:line="240" w:lineRule="auto"/>
              <w:ind w:left="0" w:firstLine="0"/>
              <w:rPr>
                <w:rFonts w:eastAsiaTheme="minorEastAsia"/>
                <w:color w:val="auto"/>
                <w:sz w:val="22"/>
              </w:rPr>
            </w:pPr>
          </w:p>
          <w:p w14:paraId="42BA7DA6" w14:textId="79298A46" w:rsidR="000B4F3C" w:rsidRPr="000B4F3C" w:rsidRDefault="000B4F3C" w:rsidP="00FE48C6">
            <w:pPr>
              <w:autoSpaceDE w:val="0"/>
              <w:autoSpaceDN w:val="0"/>
              <w:adjustRightInd w:val="0"/>
              <w:spacing w:after="0" w:line="240" w:lineRule="auto"/>
              <w:ind w:left="0" w:firstLine="0"/>
              <w:rPr>
                <w:rFonts w:eastAsiaTheme="minorEastAsia"/>
                <w:color w:val="auto"/>
                <w:sz w:val="22"/>
              </w:rPr>
            </w:pPr>
            <w:r w:rsidRPr="000B4F3C">
              <w:rPr>
                <w:rFonts w:eastAsiaTheme="minorEastAsia"/>
                <w:color w:val="auto"/>
                <w:sz w:val="22"/>
              </w:rPr>
              <w:t>Transition to Power BI dashboards for presenting performance management information, which will provide a</w:t>
            </w:r>
            <w:r>
              <w:rPr>
                <w:rFonts w:eastAsiaTheme="minorEastAsia"/>
                <w:color w:val="auto"/>
                <w:sz w:val="22"/>
              </w:rPr>
              <w:t xml:space="preserve"> </w:t>
            </w:r>
            <w:r w:rsidRPr="000B4F3C">
              <w:rPr>
                <w:rFonts w:eastAsiaTheme="minorEastAsia"/>
                <w:color w:val="auto"/>
                <w:sz w:val="22"/>
              </w:rPr>
              <w:t xml:space="preserve">greater level of data for self-directed analysis </w:t>
            </w:r>
            <w:proofErr w:type="gramStart"/>
            <w:r w:rsidRPr="000B4F3C">
              <w:rPr>
                <w:rFonts w:eastAsiaTheme="minorEastAsia"/>
                <w:color w:val="auto"/>
                <w:sz w:val="22"/>
              </w:rPr>
              <w:t>e.g.</w:t>
            </w:r>
            <w:proofErr w:type="gramEnd"/>
            <w:r w:rsidRPr="000B4F3C">
              <w:rPr>
                <w:rFonts w:eastAsiaTheme="minorEastAsia"/>
                <w:color w:val="auto"/>
                <w:sz w:val="22"/>
              </w:rPr>
              <w:t xml:space="preserve"> trend.</w:t>
            </w:r>
          </w:p>
        </w:tc>
      </w:tr>
    </w:tbl>
    <w:p w14:paraId="0B76D198" w14:textId="1CCF677C" w:rsidR="000B4F3C" w:rsidRDefault="000B4F3C" w:rsidP="00FE48C6">
      <w:pPr>
        <w:autoSpaceDE w:val="0"/>
        <w:autoSpaceDN w:val="0"/>
        <w:adjustRightInd w:val="0"/>
        <w:spacing w:after="0" w:line="240" w:lineRule="auto"/>
        <w:ind w:left="0" w:firstLine="0"/>
        <w:rPr>
          <w:rFonts w:eastAsiaTheme="minorEastAsia"/>
          <w:b/>
          <w:bCs/>
          <w:color w:val="auto"/>
          <w:sz w:val="22"/>
        </w:rPr>
      </w:pPr>
    </w:p>
    <w:p w14:paraId="5BC1B4F2" w14:textId="338A7733" w:rsidR="00556193" w:rsidRDefault="00556193" w:rsidP="00FE48C6">
      <w:pPr>
        <w:autoSpaceDE w:val="0"/>
        <w:autoSpaceDN w:val="0"/>
        <w:adjustRightInd w:val="0"/>
        <w:spacing w:after="0" w:line="240" w:lineRule="auto"/>
        <w:ind w:left="0" w:firstLine="0"/>
        <w:rPr>
          <w:rFonts w:eastAsiaTheme="minorEastAsia"/>
          <w:b/>
          <w:bCs/>
          <w:color w:val="auto"/>
          <w:sz w:val="24"/>
          <w:szCs w:val="24"/>
        </w:rPr>
      </w:pPr>
      <w:r w:rsidRPr="00556193">
        <w:rPr>
          <w:b/>
          <w:bCs/>
          <w:sz w:val="24"/>
          <w:szCs w:val="24"/>
        </w:rPr>
        <w:t xml:space="preserve">9.7 - </w:t>
      </w:r>
      <w:r w:rsidRPr="00556193">
        <w:rPr>
          <w:rFonts w:eastAsiaTheme="minorEastAsia"/>
          <w:b/>
          <w:bCs/>
          <w:color w:val="auto"/>
          <w:sz w:val="24"/>
          <w:szCs w:val="24"/>
        </w:rPr>
        <w:t xml:space="preserve">We have developed innovative analytical products. This could be needs analysis, place-based analysis, individual or family level risk analytics, </w:t>
      </w:r>
      <w:proofErr w:type="gramStart"/>
      <w:r w:rsidRPr="00556193">
        <w:rPr>
          <w:rFonts w:eastAsiaTheme="minorEastAsia"/>
          <w:b/>
          <w:bCs/>
          <w:color w:val="auto"/>
          <w:sz w:val="24"/>
          <w:szCs w:val="24"/>
        </w:rPr>
        <w:t>apps</w:t>
      </w:r>
      <w:proofErr w:type="gramEnd"/>
      <w:r w:rsidRPr="00556193">
        <w:rPr>
          <w:rFonts w:eastAsiaTheme="minorEastAsia"/>
          <w:b/>
          <w:bCs/>
          <w:color w:val="auto"/>
          <w:sz w:val="24"/>
          <w:szCs w:val="24"/>
        </w:rPr>
        <w:t xml:space="preserve"> or</w:t>
      </w:r>
      <w:r>
        <w:rPr>
          <w:rFonts w:eastAsiaTheme="minorEastAsia"/>
          <w:b/>
          <w:bCs/>
          <w:color w:val="auto"/>
          <w:sz w:val="24"/>
          <w:szCs w:val="24"/>
        </w:rPr>
        <w:t xml:space="preserve"> </w:t>
      </w:r>
      <w:r w:rsidRPr="00556193">
        <w:rPr>
          <w:rFonts w:eastAsiaTheme="minorEastAsia"/>
          <w:b/>
          <w:bCs/>
          <w:color w:val="auto"/>
          <w:sz w:val="24"/>
          <w:szCs w:val="24"/>
        </w:rPr>
        <w:t>systems to improve information available to practitioners and partners, quantifying qualitative case notes or other documentation or any other product or system</w:t>
      </w:r>
      <w:r>
        <w:rPr>
          <w:rFonts w:eastAsiaTheme="minorEastAsia"/>
          <w:b/>
          <w:bCs/>
          <w:color w:val="auto"/>
          <w:sz w:val="24"/>
          <w:szCs w:val="24"/>
        </w:rPr>
        <w:t xml:space="preserve"> </w:t>
      </w:r>
      <w:r w:rsidRPr="00556193">
        <w:rPr>
          <w:rFonts w:eastAsiaTheme="minorEastAsia"/>
          <w:b/>
          <w:bCs/>
          <w:color w:val="auto"/>
          <w:sz w:val="24"/>
          <w:szCs w:val="24"/>
        </w:rPr>
        <w:t>that has changed/improved our ways of working.</w:t>
      </w:r>
    </w:p>
    <w:p w14:paraId="620BBC83" w14:textId="774BD763" w:rsidR="00556193" w:rsidRDefault="00556193"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5000" w:type="pct"/>
        <w:tblCellMar>
          <w:left w:w="0" w:type="dxa"/>
          <w:right w:w="0" w:type="dxa"/>
        </w:tblCellMar>
        <w:tblLook w:val="04A0" w:firstRow="1" w:lastRow="0" w:firstColumn="1" w:lastColumn="0" w:noHBand="0" w:noVBand="1"/>
      </w:tblPr>
      <w:tblGrid>
        <w:gridCol w:w="4003"/>
        <w:gridCol w:w="7751"/>
      </w:tblGrid>
      <w:tr w:rsidR="00556193" w:rsidRPr="00CE1F9D" w14:paraId="0D3FCD2B" w14:textId="77777777" w:rsidTr="0099730E">
        <w:tc>
          <w:tcPr>
            <w:tcW w:w="1703" w:type="pct"/>
            <w:shd w:val="clear" w:color="auto" w:fill="5B9BD5" w:themeFill="accent5"/>
          </w:tcPr>
          <w:p w14:paraId="4F6B5099" w14:textId="77777777" w:rsidR="00556193" w:rsidRPr="00CE1F9D" w:rsidRDefault="00556193" w:rsidP="00FE48C6">
            <w:pPr>
              <w:spacing w:after="0"/>
              <w:ind w:left="0" w:firstLine="0"/>
              <w:rPr>
                <w:b/>
                <w:sz w:val="24"/>
                <w:szCs w:val="24"/>
              </w:rPr>
            </w:pPr>
            <w:r w:rsidRPr="00CE1F9D">
              <w:rPr>
                <w:b/>
                <w:sz w:val="24"/>
                <w:szCs w:val="24"/>
              </w:rPr>
              <w:t>Self-Assessment Score – Answer 0 to 5 – see scale above</w:t>
            </w:r>
          </w:p>
        </w:tc>
        <w:tc>
          <w:tcPr>
            <w:tcW w:w="3297" w:type="pct"/>
            <w:shd w:val="clear" w:color="auto" w:fill="5B9BD5" w:themeFill="accent5"/>
          </w:tcPr>
          <w:p w14:paraId="62FFDFF6" w14:textId="77777777" w:rsidR="00556193" w:rsidRPr="00CE1F9D" w:rsidRDefault="00556193" w:rsidP="00FE48C6">
            <w:pPr>
              <w:spacing w:after="0"/>
              <w:ind w:left="0" w:firstLine="0"/>
              <w:rPr>
                <w:b/>
                <w:sz w:val="24"/>
                <w:szCs w:val="24"/>
              </w:rPr>
            </w:pPr>
            <w:r w:rsidRPr="00CE1F9D">
              <w:rPr>
                <w:b/>
                <w:sz w:val="24"/>
                <w:szCs w:val="24"/>
              </w:rPr>
              <w:t>What is working well and what evidence do you have?</w:t>
            </w:r>
          </w:p>
        </w:tc>
      </w:tr>
      <w:tr w:rsidR="00556193" w:rsidRPr="000B4F3C" w14:paraId="7BEB234C" w14:textId="77777777" w:rsidTr="0099730E">
        <w:tc>
          <w:tcPr>
            <w:tcW w:w="1703" w:type="pct"/>
          </w:tcPr>
          <w:p w14:paraId="63AE9434" w14:textId="77777777" w:rsidR="00556193" w:rsidRPr="00556193" w:rsidRDefault="00556193" w:rsidP="00FE48C6">
            <w:pPr>
              <w:spacing w:after="0"/>
              <w:ind w:left="0" w:firstLine="0"/>
              <w:rPr>
                <w:b/>
                <w:sz w:val="22"/>
              </w:rPr>
            </w:pPr>
            <w:r w:rsidRPr="00556193">
              <w:rPr>
                <w:b/>
                <w:sz w:val="22"/>
              </w:rPr>
              <w:t>3</w:t>
            </w:r>
          </w:p>
        </w:tc>
        <w:tc>
          <w:tcPr>
            <w:tcW w:w="3297" w:type="pct"/>
          </w:tcPr>
          <w:p w14:paraId="7CE05B18" w14:textId="2733D245" w:rsidR="00556193" w:rsidRPr="00556193" w:rsidRDefault="00556193" w:rsidP="00FE48C6">
            <w:pPr>
              <w:autoSpaceDE w:val="0"/>
              <w:autoSpaceDN w:val="0"/>
              <w:adjustRightInd w:val="0"/>
              <w:spacing w:after="0" w:line="240" w:lineRule="auto"/>
              <w:ind w:left="0" w:firstLine="0"/>
              <w:rPr>
                <w:rFonts w:eastAsiaTheme="minorEastAsia"/>
                <w:color w:val="auto"/>
                <w:sz w:val="22"/>
              </w:rPr>
            </w:pPr>
            <w:r w:rsidRPr="00556193">
              <w:rPr>
                <w:rFonts w:eastAsiaTheme="minorEastAsia"/>
                <w:color w:val="auto"/>
                <w:sz w:val="22"/>
              </w:rPr>
              <w:t>The performance in Power BI servers is proficient detailed analysis to identify individuals or families at risk.</w:t>
            </w:r>
          </w:p>
          <w:p w14:paraId="0A165871" w14:textId="77777777" w:rsidR="00556193" w:rsidRPr="00556193" w:rsidRDefault="00556193" w:rsidP="00FE48C6">
            <w:pPr>
              <w:autoSpaceDE w:val="0"/>
              <w:autoSpaceDN w:val="0"/>
              <w:adjustRightInd w:val="0"/>
              <w:spacing w:after="0" w:line="240" w:lineRule="auto"/>
              <w:ind w:left="0" w:firstLine="0"/>
              <w:rPr>
                <w:rFonts w:eastAsiaTheme="minorEastAsia"/>
                <w:color w:val="auto"/>
                <w:sz w:val="22"/>
              </w:rPr>
            </w:pPr>
          </w:p>
          <w:p w14:paraId="5B622E93" w14:textId="6ECA0F53" w:rsidR="00556193" w:rsidRPr="00556193" w:rsidRDefault="00556193" w:rsidP="00FE48C6">
            <w:pPr>
              <w:autoSpaceDE w:val="0"/>
              <w:autoSpaceDN w:val="0"/>
              <w:adjustRightInd w:val="0"/>
              <w:spacing w:after="0" w:line="240" w:lineRule="auto"/>
              <w:ind w:left="0" w:firstLine="0"/>
              <w:rPr>
                <w:rFonts w:eastAsiaTheme="minorEastAsia"/>
                <w:color w:val="auto"/>
                <w:sz w:val="22"/>
              </w:rPr>
            </w:pPr>
            <w:r w:rsidRPr="00556193">
              <w:rPr>
                <w:rFonts w:eastAsiaTheme="minorEastAsia"/>
                <w:color w:val="auto"/>
                <w:sz w:val="22"/>
              </w:rPr>
              <w:t>In family wellbeing we analyse data to support learning and development within the service and improve the offer for families.</w:t>
            </w:r>
          </w:p>
          <w:p w14:paraId="12777797" w14:textId="77777777" w:rsidR="00556193" w:rsidRPr="00556193" w:rsidRDefault="00556193" w:rsidP="00FE48C6">
            <w:pPr>
              <w:autoSpaceDE w:val="0"/>
              <w:autoSpaceDN w:val="0"/>
              <w:adjustRightInd w:val="0"/>
              <w:spacing w:after="0" w:line="240" w:lineRule="auto"/>
              <w:ind w:left="0" w:firstLine="0"/>
              <w:rPr>
                <w:rFonts w:eastAsiaTheme="minorEastAsia"/>
                <w:color w:val="auto"/>
                <w:sz w:val="22"/>
              </w:rPr>
            </w:pPr>
          </w:p>
          <w:p w14:paraId="60A1942B" w14:textId="77777777" w:rsidR="00556193" w:rsidRPr="00556193" w:rsidRDefault="00556193" w:rsidP="00FE48C6">
            <w:pPr>
              <w:spacing w:after="0"/>
              <w:ind w:left="0" w:firstLine="0"/>
              <w:rPr>
                <w:bCs/>
                <w:sz w:val="22"/>
              </w:rPr>
            </w:pPr>
            <w:r w:rsidRPr="00556193">
              <w:rPr>
                <w:b/>
                <w:sz w:val="22"/>
              </w:rPr>
              <w:t>What are you prioritising next?</w:t>
            </w:r>
          </w:p>
          <w:p w14:paraId="31BE2AE3" w14:textId="77777777" w:rsidR="00556193" w:rsidRPr="00556193" w:rsidRDefault="00556193" w:rsidP="00FE48C6">
            <w:pPr>
              <w:autoSpaceDE w:val="0"/>
              <w:autoSpaceDN w:val="0"/>
              <w:adjustRightInd w:val="0"/>
              <w:spacing w:after="0" w:line="240" w:lineRule="auto"/>
              <w:ind w:left="0" w:firstLine="0"/>
              <w:rPr>
                <w:rFonts w:eastAsiaTheme="minorEastAsia"/>
                <w:color w:val="auto"/>
                <w:sz w:val="22"/>
              </w:rPr>
            </w:pPr>
          </w:p>
          <w:p w14:paraId="2316AD45" w14:textId="5D6300C8" w:rsidR="00556193" w:rsidRPr="00556193" w:rsidRDefault="00556193" w:rsidP="00FE48C6">
            <w:pPr>
              <w:autoSpaceDE w:val="0"/>
              <w:autoSpaceDN w:val="0"/>
              <w:adjustRightInd w:val="0"/>
              <w:spacing w:after="0" w:line="240" w:lineRule="auto"/>
              <w:ind w:left="0" w:firstLine="0"/>
              <w:rPr>
                <w:rFonts w:eastAsiaTheme="minorEastAsia"/>
                <w:color w:val="auto"/>
                <w:sz w:val="22"/>
              </w:rPr>
            </w:pPr>
            <w:r w:rsidRPr="00556193">
              <w:rPr>
                <w:rFonts w:eastAsiaTheme="minorEastAsia"/>
                <w:color w:val="auto"/>
                <w:sz w:val="22"/>
              </w:rPr>
              <w:t>As we transition performance reporting to the new data warehouse environment it is anticipated that the Council</w:t>
            </w:r>
            <w:r>
              <w:rPr>
                <w:rFonts w:eastAsiaTheme="minorEastAsia"/>
                <w:color w:val="auto"/>
                <w:sz w:val="22"/>
              </w:rPr>
              <w:t xml:space="preserve"> </w:t>
            </w:r>
            <w:r w:rsidRPr="00556193">
              <w:rPr>
                <w:rFonts w:eastAsiaTheme="minorEastAsia"/>
                <w:color w:val="auto"/>
                <w:sz w:val="22"/>
              </w:rPr>
              <w:t>will take advantage of automation, machine learning and AI in the data warehouse to provide big data analysis.</w:t>
            </w:r>
          </w:p>
          <w:p w14:paraId="564B43E8" w14:textId="77777777" w:rsidR="00556193" w:rsidRPr="00556193" w:rsidRDefault="00556193" w:rsidP="00FE48C6">
            <w:pPr>
              <w:autoSpaceDE w:val="0"/>
              <w:autoSpaceDN w:val="0"/>
              <w:adjustRightInd w:val="0"/>
              <w:spacing w:after="0" w:line="240" w:lineRule="auto"/>
              <w:ind w:left="0" w:firstLine="0"/>
              <w:rPr>
                <w:rFonts w:eastAsiaTheme="minorEastAsia"/>
                <w:color w:val="auto"/>
                <w:sz w:val="22"/>
              </w:rPr>
            </w:pPr>
          </w:p>
          <w:p w14:paraId="78129500" w14:textId="42F35180" w:rsidR="00556193" w:rsidRPr="00556193" w:rsidRDefault="00556193" w:rsidP="00FE48C6">
            <w:pPr>
              <w:autoSpaceDE w:val="0"/>
              <w:autoSpaceDN w:val="0"/>
              <w:adjustRightInd w:val="0"/>
              <w:spacing w:after="0" w:line="240" w:lineRule="auto"/>
              <w:ind w:left="0" w:firstLine="0"/>
              <w:rPr>
                <w:rFonts w:eastAsiaTheme="minorEastAsia"/>
                <w:color w:val="auto"/>
                <w:sz w:val="22"/>
              </w:rPr>
            </w:pPr>
            <w:r w:rsidRPr="00556193">
              <w:rPr>
                <w:rFonts w:eastAsiaTheme="minorEastAsia"/>
                <w:color w:val="auto"/>
                <w:sz w:val="22"/>
              </w:rPr>
              <w:t>This will allow the dedicated Data Analyst to apply a wider range of data analysis techniques beyond the current</w:t>
            </w:r>
            <w:r>
              <w:rPr>
                <w:rFonts w:eastAsiaTheme="minorEastAsia"/>
                <w:color w:val="auto"/>
                <w:sz w:val="22"/>
              </w:rPr>
              <w:t xml:space="preserve"> </w:t>
            </w:r>
            <w:r w:rsidRPr="00556193">
              <w:rPr>
                <w:rFonts w:eastAsiaTheme="minorEastAsia"/>
                <w:color w:val="auto"/>
                <w:sz w:val="22"/>
              </w:rPr>
              <w:t>descriptive and diagnostic to prescriptive and predictive using regression and correlation.</w:t>
            </w:r>
          </w:p>
        </w:tc>
      </w:tr>
    </w:tbl>
    <w:p w14:paraId="3392DD16" w14:textId="5AEC6EF5" w:rsidR="00556193" w:rsidRDefault="00556193" w:rsidP="00FE48C6">
      <w:pPr>
        <w:autoSpaceDE w:val="0"/>
        <w:autoSpaceDN w:val="0"/>
        <w:adjustRightInd w:val="0"/>
        <w:spacing w:after="0" w:line="240" w:lineRule="auto"/>
        <w:ind w:left="0" w:firstLine="0"/>
        <w:rPr>
          <w:rFonts w:eastAsiaTheme="minorEastAsia"/>
          <w:b/>
          <w:bCs/>
          <w:color w:val="auto"/>
          <w:sz w:val="24"/>
          <w:szCs w:val="24"/>
        </w:rPr>
      </w:pPr>
      <w:r>
        <w:rPr>
          <w:rFonts w:eastAsiaTheme="minorEastAsia"/>
          <w:b/>
          <w:bCs/>
          <w:color w:val="auto"/>
          <w:sz w:val="24"/>
          <w:szCs w:val="24"/>
        </w:rPr>
        <w:br w:type="page"/>
      </w:r>
    </w:p>
    <w:p w14:paraId="33FD65E9" w14:textId="685ED94D" w:rsidR="00556193" w:rsidRDefault="00556193" w:rsidP="00FE48C6">
      <w:pPr>
        <w:pStyle w:val="Heading1"/>
        <w:spacing w:line="259" w:lineRule="auto"/>
        <w:ind w:left="567" w:hanging="567"/>
        <w:rPr>
          <w:b/>
          <w:bCs/>
          <w:sz w:val="24"/>
          <w:szCs w:val="24"/>
        </w:rPr>
      </w:pPr>
      <w:r>
        <w:rPr>
          <w:b/>
          <w:bCs/>
          <w:sz w:val="24"/>
          <w:szCs w:val="24"/>
        </w:rPr>
        <w:lastRenderedPageBreak/>
        <w:t>Earned Autonomy Criteria and Eligibility – for information only</w:t>
      </w:r>
    </w:p>
    <w:p w14:paraId="19C344A7" w14:textId="732D80CC" w:rsidR="00556193" w:rsidRDefault="00556193" w:rsidP="00FE48C6">
      <w:pPr>
        <w:spacing w:after="0"/>
      </w:pPr>
    </w:p>
    <w:p w14:paraId="33B312EA" w14:textId="48D05DB5" w:rsidR="00556193" w:rsidRDefault="00556193" w:rsidP="00FE48C6">
      <w:pPr>
        <w:autoSpaceDE w:val="0"/>
        <w:autoSpaceDN w:val="0"/>
        <w:adjustRightInd w:val="0"/>
        <w:spacing w:after="0" w:line="240" w:lineRule="auto"/>
        <w:ind w:left="0" w:firstLine="0"/>
        <w:rPr>
          <w:rFonts w:eastAsiaTheme="minorEastAsia"/>
          <w:b/>
          <w:bCs/>
          <w:color w:val="auto"/>
          <w:sz w:val="24"/>
          <w:szCs w:val="24"/>
        </w:rPr>
      </w:pPr>
      <w:r w:rsidRPr="00556193">
        <w:rPr>
          <w:rFonts w:eastAsiaTheme="minorEastAsia"/>
          <w:b/>
          <w:bCs/>
          <w:color w:val="auto"/>
          <w:sz w:val="24"/>
          <w:szCs w:val="24"/>
        </w:rPr>
        <w:t>This section is to communicate the minimum thresholds for each descriptor that need to be met before the national team may invite you to apply for Earned</w:t>
      </w:r>
      <w:r>
        <w:rPr>
          <w:rFonts w:eastAsiaTheme="minorEastAsia"/>
          <w:b/>
          <w:bCs/>
          <w:color w:val="auto"/>
          <w:sz w:val="24"/>
          <w:szCs w:val="24"/>
        </w:rPr>
        <w:t xml:space="preserve"> </w:t>
      </w:r>
      <w:r w:rsidRPr="00556193">
        <w:rPr>
          <w:rFonts w:eastAsiaTheme="minorEastAsia"/>
          <w:b/>
          <w:bCs/>
          <w:color w:val="auto"/>
          <w:sz w:val="24"/>
          <w:szCs w:val="24"/>
        </w:rPr>
        <w:t>Autonomy status. This has been published in the Earned Autonomy prospectus.</w:t>
      </w:r>
    </w:p>
    <w:p w14:paraId="7CA7C8F5" w14:textId="4BD567E6" w:rsidR="00556193" w:rsidRDefault="00556193" w:rsidP="00FE48C6">
      <w:pPr>
        <w:autoSpaceDE w:val="0"/>
        <w:autoSpaceDN w:val="0"/>
        <w:adjustRightInd w:val="0"/>
        <w:spacing w:after="0" w:line="240" w:lineRule="auto"/>
        <w:ind w:left="0" w:firstLine="0"/>
        <w:rPr>
          <w:rFonts w:eastAsiaTheme="minorEastAsia"/>
          <w:b/>
          <w:bCs/>
          <w:color w:val="auto"/>
          <w:sz w:val="24"/>
          <w:szCs w:val="24"/>
        </w:rPr>
      </w:pPr>
    </w:p>
    <w:p w14:paraId="54FFB6FF" w14:textId="36F3DBBD" w:rsidR="00556193" w:rsidRDefault="00556193" w:rsidP="00FE48C6">
      <w:pPr>
        <w:autoSpaceDE w:val="0"/>
        <w:autoSpaceDN w:val="0"/>
        <w:adjustRightInd w:val="0"/>
        <w:spacing w:after="0" w:line="240" w:lineRule="auto"/>
        <w:ind w:left="0" w:firstLine="0"/>
        <w:rPr>
          <w:rFonts w:eastAsiaTheme="minorEastAsia"/>
          <w:b/>
          <w:bCs/>
          <w:color w:val="auto"/>
          <w:sz w:val="24"/>
          <w:szCs w:val="24"/>
        </w:rPr>
      </w:pPr>
      <w:r w:rsidRPr="00556193">
        <w:rPr>
          <w:rFonts w:eastAsiaTheme="minorEastAsia"/>
          <w:b/>
          <w:bCs/>
          <w:color w:val="auto"/>
          <w:sz w:val="24"/>
          <w:szCs w:val="24"/>
        </w:rPr>
        <w:t>Early Help System Guide descriptors used for Stage 1 (for both prospective and existing EA areas):</w:t>
      </w:r>
    </w:p>
    <w:p w14:paraId="4441ADCA" w14:textId="26B4E6D7" w:rsidR="00556193" w:rsidRDefault="00556193" w:rsidP="00FE48C6">
      <w:pPr>
        <w:autoSpaceDE w:val="0"/>
        <w:autoSpaceDN w:val="0"/>
        <w:adjustRightInd w:val="0"/>
        <w:spacing w:after="0" w:line="240" w:lineRule="auto"/>
        <w:ind w:left="0" w:firstLine="0"/>
        <w:rPr>
          <w:rFonts w:eastAsiaTheme="minorEastAsia"/>
          <w:b/>
          <w:bCs/>
          <w:color w:val="auto"/>
          <w:sz w:val="24"/>
          <w:szCs w:val="24"/>
        </w:rPr>
      </w:pPr>
    </w:p>
    <w:tbl>
      <w:tblPr>
        <w:tblStyle w:val="TableGrid0"/>
        <w:tblW w:w="0" w:type="auto"/>
        <w:tblCellMar>
          <w:left w:w="0" w:type="dxa"/>
          <w:right w:w="0" w:type="dxa"/>
        </w:tblCellMar>
        <w:tblLook w:val="04A0" w:firstRow="1" w:lastRow="0" w:firstColumn="1" w:lastColumn="0" w:noHBand="0" w:noVBand="1"/>
      </w:tblPr>
      <w:tblGrid>
        <w:gridCol w:w="9493"/>
        <w:gridCol w:w="2261"/>
      </w:tblGrid>
      <w:tr w:rsidR="00556193" w14:paraId="5FFB3000" w14:textId="77777777" w:rsidTr="00377654">
        <w:tc>
          <w:tcPr>
            <w:tcW w:w="9493" w:type="dxa"/>
            <w:shd w:val="clear" w:color="auto" w:fill="5B9BD5" w:themeFill="accent5"/>
          </w:tcPr>
          <w:p w14:paraId="27B8EDB2" w14:textId="454AD558" w:rsidR="00556193" w:rsidRPr="00556193" w:rsidRDefault="00556193" w:rsidP="00FE48C6">
            <w:pPr>
              <w:autoSpaceDE w:val="0"/>
              <w:autoSpaceDN w:val="0"/>
              <w:adjustRightInd w:val="0"/>
              <w:spacing w:after="0" w:line="240" w:lineRule="auto"/>
              <w:ind w:left="0" w:firstLine="0"/>
              <w:rPr>
                <w:b/>
                <w:bCs/>
                <w:sz w:val="24"/>
                <w:szCs w:val="24"/>
              </w:rPr>
            </w:pPr>
            <w:r w:rsidRPr="00556193">
              <w:rPr>
                <w:b/>
                <w:bCs/>
                <w:sz w:val="24"/>
                <w:szCs w:val="24"/>
              </w:rPr>
              <w:t>Family Voice and Experience</w:t>
            </w:r>
          </w:p>
        </w:tc>
        <w:tc>
          <w:tcPr>
            <w:tcW w:w="2261" w:type="dxa"/>
            <w:shd w:val="clear" w:color="auto" w:fill="5B9BD5" w:themeFill="accent5"/>
          </w:tcPr>
          <w:p w14:paraId="7C839BC1" w14:textId="60449809" w:rsidR="00556193" w:rsidRPr="00556193" w:rsidRDefault="00556193" w:rsidP="00FE48C6">
            <w:pPr>
              <w:autoSpaceDE w:val="0"/>
              <w:autoSpaceDN w:val="0"/>
              <w:adjustRightInd w:val="0"/>
              <w:spacing w:after="0" w:line="240" w:lineRule="auto"/>
              <w:ind w:left="0" w:firstLine="0"/>
              <w:rPr>
                <w:b/>
                <w:bCs/>
                <w:sz w:val="24"/>
                <w:szCs w:val="24"/>
              </w:rPr>
            </w:pPr>
            <w:r w:rsidRPr="00556193">
              <w:rPr>
                <w:b/>
                <w:bCs/>
                <w:sz w:val="24"/>
                <w:szCs w:val="24"/>
              </w:rPr>
              <w:t>Minimum Score:</w:t>
            </w:r>
          </w:p>
        </w:tc>
      </w:tr>
      <w:tr w:rsidR="00556193" w14:paraId="6E36C13C" w14:textId="77777777" w:rsidTr="00377654">
        <w:tc>
          <w:tcPr>
            <w:tcW w:w="9493" w:type="dxa"/>
            <w:shd w:val="clear" w:color="auto" w:fill="auto"/>
          </w:tcPr>
          <w:p w14:paraId="67310AC4" w14:textId="513EE58E" w:rsidR="00556193" w:rsidRPr="002338C5" w:rsidRDefault="00556193" w:rsidP="00FE48C6">
            <w:pPr>
              <w:autoSpaceDE w:val="0"/>
              <w:autoSpaceDN w:val="0"/>
              <w:adjustRightInd w:val="0"/>
              <w:spacing w:after="0" w:line="240" w:lineRule="auto"/>
              <w:ind w:left="0" w:firstLine="0"/>
              <w:rPr>
                <w:b/>
                <w:bCs/>
                <w:sz w:val="22"/>
              </w:rPr>
            </w:pPr>
            <w:r w:rsidRPr="002338C5">
              <w:rPr>
                <w:rFonts w:eastAsiaTheme="minorEastAsia"/>
                <w:color w:val="auto"/>
                <w:sz w:val="22"/>
              </w:rPr>
              <w:t xml:space="preserve">Family engagement - We have well established mechanisms to gather and act on feedback from families and engage people with lived experience in service design, </w:t>
            </w:r>
            <w:proofErr w:type="gramStart"/>
            <w:r w:rsidRPr="002338C5">
              <w:rPr>
                <w:rFonts w:eastAsiaTheme="minorEastAsia"/>
                <w:color w:val="auto"/>
                <w:sz w:val="22"/>
              </w:rPr>
              <w:t>governance</w:t>
            </w:r>
            <w:proofErr w:type="gramEnd"/>
            <w:r w:rsidRPr="002338C5">
              <w:rPr>
                <w:rFonts w:eastAsiaTheme="minorEastAsia"/>
                <w:color w:val="auto"/>
                <w:sz w:val="22"/>
              </w:rPr>
              <w:t xml:space="preserve"> and quality assurance.</w:t>
            </w:r>
          </w:p>
        </w:tc>
        <w:tc>
          <w:tcPr>
            <w:tcW w:w="2261" w:type="dxa"/>
            <w:shd w:val="clear" w:color="auto" w:fill="auto"/>
          </w:tcPr>
          <w:p w14:paraId="5F76DE30" w14:textId="6249B4CF" w:rsidR="00556193" w:rsidRPr="002338C5" w:rsidRDefault="00556193" w:rsidP="00FE48C6">
            <w:pPr>
              <w:autoSpaceDE w:val="0"/>
              <w:autoSpaceDN w:val="0"/>
              <w:adjustRightInd w:val="0"/>
              <w:spacing w:after="0" w:line="240" w:lineRule="auto"/>
              <w:ind w:left="0" w:firstLine="0"/>
              <w:rPr>
                <w:b/>
                <w:bCs/>
                <w:sz w:val="22"/>
              </w:rPr>
            </w:pPr>
            <w:r w:rsidRPr="002338C5">
              <w:rPr>
                <w:b/>
                <w:bCs/>
                <w:sz w:val="22"/>
              </w:rPr>
              <w:t>4</w:t>
            </w:r>
          </w:p>
        </w:tc>
      </w:tr>
      <w:tr w:rsidR="002338C5" w14:paraId="24383873" w14:textId="77777777" w:rsidTr="00377654">
        <w:tc>
          <w:tcPr>
            <w:tcW w:w="9493" w:type="dxa"/>
            <w:shd w:val="clear" w:color="auto" w:fill="5B9BD5" w:themeFill="accent5"/>
          </w:tcPr>
          <w:p w14:paraId="7F3726C1" w14:textId="7CEE914D" w:rsidR="002338C5" w:rsidRPr="00556193" w:rsidRDefault="002338C5" w:rsidP="00FE48C6">
            <w:pPr>
              <w:autoSpaceDE w:val="0"/>
              <w:autoSpaceDN w:val="0"/>
              <w:adjustRightInd w:val="0"/>
              <w:spacing w:after="0" w:line="240" w:lineRule="auto"/>
              <w:ind w:left="0" w:firstLine="0"/>
              <w:rPr>
                <w:b/>
                <w:bCs/>
                <w:sz w:val="24"/>
                <w:szCs w:val="24"/>
              </w:rPr>
            </w:pPr>
            <w:r>
              <w:rPr>
                <w:b/>
                <w:bCs/>
                <w:sz w:val="24"/>
                <w:szCs w:val="24"/>
              </w:rPr>
              <w:t>Workforce</w:t>
            </w:r>
          </w:p>
        </w:tc>
        <w:tc>
          <w:tcPr>
            <w:tcW w:w="2261" w:type="dxa"/>
            <w:shd w:val="clear" w:color="auto" w:fill="5B9BD5" w:themeFill="accent5"/>
          </w:tcPr>
          <w:p w14:paraId="01D6B05B" w14:textId="77777777" w:rsidR="002338C5" w:rsidRPr="00556193" w:rsidRDefault="002338C5" w:rsidP="00FE48C6">
            <w:pPr>
              <w:autoSpaceDE w:val="0"/>
              <w:autoSpaceDN w:val="0"/>
              <w:adjustRightInd w:val="0"/>
              <w:spacing w:after="0" w:line="240" w:lineRule="auto"/>
              <w:ind w:left="0" w:firstLine="0"/>
              <w:rPr>
                <w:b/>
                <w:bCs/>
                <w:sz w:val="24"/>
                <w:szCs w:val="24"/>
              </w:rPr>
            </w:pPr>
            <w:r w:rsidRPr="00556193">
              <w:rPr>
                <w:b/>
                <w:bCs/>
                <w:sz w:val="24"/>
                <w:szCs w:val="24"/>
              </w:rPr>
              <w:t>Minimum Score:</w:t>
            </w:r>
          </w:p>
        </w:tc>
      </w:tr>
      <w:tr w:rsidR="002338C5" w14:paraId="28B43674" w14:textId="77777777" w:rsidTr="00377654">
        <w:tc>
          <w:tcPr>
            <w:tcW w:w="9493" w:type="dxa"/>
          </w:tcPr>
          <w:p w14:paraId="1BDA5FC2" w14:textId="01F4BB4B" w:rsidR="002338C5" w:rsidRPr="002338C5" w:rsidRDefault="002338C5" w:rsidP="00FE48C6">
            <w:pPr>
              <w:autoSpaceDE w:val="0"/>
              <w:autoSpaceDN w:val="0"/>
              <w:adjustRightInd w:val="0"/>
              <w:spacing w:after="0" w:line="240" w:lineRule="auto"/>
              <w:ind w:left="0" w:firstLine="0"/>
              <w:rPr>
                <w:b/>
                <w:bCs/>
                <w:sz w:val="22"/>
              </w:rPr>
            </w:pPr>
            <w:r w:rsidRPr="002338C5">
              <w:rPr>
                <w:rFonts w:eastAsiaTheme="minorEastAsia"/>
                <w:color w:val="auto"/>
                <w:sz w:val="22"/>
              </w:rPr>
              <w:t>The workforce in our area operates effectively to deliver whole family working and is aligned with the levels set out in the workforce table (section 3 above or page 11 of the published document).</w:t>
            </w:r>
          </w:p>
        </w:tc>
        <w:tc>
          <w:tcPr>
            <w:tcW w:w="2261" w:type="dxa"/>
          </w:tcPr>
          <w:p w14:paraId="23986700" w14:textId="77777777" w:rsidR="002338C5" w:rsidRPr="002338C5" w:rsidRDefault="002338C5" w:rsidP="00FE48C6">
            <w:pPr>
              <w:autoSpaceDE w:val="0"/>
              <w:autoSpaceDN w:val="0"/>
              <w:adjustRightInd w:val="0"/>
              <w:spacing w:after="0" w:line="240" w:lineRule="auto"/>
              <w:ind w:left="0" w:firstLine="0"/>
              <w:rPr>
                <w:b/>
                <w:bCs/>
                <w:sz w:val="22"/>
              </w:rPr>
            </w:pPr>
            <w:r w:rsidRPr="002338C5">
              <w:rPr>
                <w:b/>
                <w:bCs/>
                <w:sz w:val="22"/>
              </w:rPr>
              <w:t>4</w:t>
            </w:r>
          </w:p>
        </w:tc>
      </w:tr>
      <w:tr w:rsidR="002338C5" w:rsidRPr="00556193" w14:paraId="47D8BE6B" w14:textId="77777777" w:rsidTr="00377654">
        <w:tc>
          <w:tcPr>
            <w:tcW w:w="9493" w:type="dxa"/>
            <w:shd w:val="clear" w:color="auto" w:fill="5B9BD5" w:themeFill="accent5"/>
          </w:tcPr>
          <w:p w14:paraId="4136471F" w14:textId="77777777" w:rsidR="002338C5" w:rsidRPr="00556193" w:rsidRDefault="002338C5" w:rsidP="00FE48C6">
            <w:pPr>
              <w:autoSpaceDE w:val="0"/>
              <w:autoSpaceDN w:val="0"/>
              <w:adjustRightInd w:val="0"/>
              <w:spacing w:after="0" w:line="240" w:lineRule="auto"/>
              <w:ind w:left="0" w:firstLine="0"/>
              <w:rPr>
                <w:b/>
                <w:bCs/>
                <w:sz w:val="24"/>
                <w:szCs w:val="24"/>
              </w:rPr>
            </w:pPr>
            <w:r>
              <w:rPr>
                <w:b/>
                <w:bCs/>
                <w:sz w:val="24"/>
                <w:szCs w:val="24"/>
              </w:rPr>
              <w:t>Workforce</w:t>
            </w:r>
          </w:p>
        </w:tc>
        <w:tc>
          <w:tcPr>
            <w:tcW w:w="2261" w:type="dxa"/>
            <w:shd w:val="clear" w:color="auto" w:fill="5B9BD5" w:themeFill="accent5"/>
          </w:tcPr>
          <w:p w14:paraId="5A534707" w14:textId="77777777" w:rsidR="002338C5" w:rsidRPr="00556193" w:rsidRDefault="002338C5" w:rsidP="00FE48C6">
            <w:pPr>
              <w:autoSpaceDE w:val="0"/>
              <w:autoSpaceDN w:val="0"/>
              <w:adjustRightInd w:val="0"/>
              <w:spacing w:after="0" w:line="240" w:lineRule="auto"/>
              <w:ind w:left="0" w:firstLine="0"/>
              <w:rPr>
                <w:b/>
                <w:bCs/>
                <w:sz w:val="24"/>
                <w:szCs w:val="24"/>
              </w:rPr>
            </w:pPr>
            <w:r w:rsidRPr="00556193">
              <w:rPr>
                <w:b/>
                <w:bCs/>
                <w:sz w:val="24"/>
                <w:szCs w:val="24"/>
              </w:rPr>
              <w:t>Minimum Score:</w:t>
            </w:r>
          </w:p>
        </w:tc>
      </w:tr>
      <w:tr w:rsidR="002338C5" w:rsidRPr="002338C5" w14:paraId="11A1C5CC" w14:textId="77777777" w:rsidTr="00377654">
        <w:tc>
          <w:tcPr>
            <w:tcW w:w="9493" w:type="dxa"/>
          </w:tcPr>
          <w:p w14:paraId="610DF7C5" w14:textId="73D3FEA1" w:rsidR="002338C5" w:rsidRPr="002338C5" w:rsidRDefault="002338C5" w:rsidP="00FE48C6">
            <w:pPr>
              <w:autoSpaceDE w:val="0"/>
              <w:autoSpaceDN w:val="0"/>
              <w:adjustRightInd w:val="0"/>
              <w:spacing w:after="0" w:line="240" w:lineRule="auto"/>
              <w:ind w:left="0" w:firstLine="0"/>
              <w:rPr>
                <w:b/>
                <w:bCs/>
                <w:sz w:val="22"/>
              </w:rPr>
            </w:pPr>
            <w:r w:rsidRPr="002338C5">
              <w:rPr>
                <w:rFonts w:eastAsiaTheme="minorEastAsia"/>
                <w:color w:val="auto"/>
                <w:sz w:val="22"/>
              </w:rPr>
              <w:t>We have a shared practice framework and locally agreed processes for professionals</w:t>
            </w:r>
            <w:r>
              <w:rPr>
                <w:rFonts w:eastAsiaTheme="minorEastAsia"/>
                <w:color w:val="auto"/>
                <w:sz w:val="22"/>
              </w:rPr>
              <w:t xml:space="preserve"> </w:t>
            </w:r>
            <w:r w:rsidRPr="002338C5">
              <w:rPr>
                <w:rFonts w:eastAsiaTheme="minorEastAsia"/>
                <w:color w:val="auto"/>
                <w:sz w:val="22"/>
              </w:rPr>
              <w:t>in partner agencies working across the wider Early Help System which is known,</w:t>
            </w:r>
            <w:r>
              <w:rPr>
                <w:rFonts w:eastAsiaTheme="minorEastAsia"/>
                <w:color w:val="auto"/>
                <w:sz w:val="22"/>
              </w:rPr>
              <w:t xml:space="preserve"> </w:t>
            </w:r>
            <w:proofErr w:type="gramStart"/>
            <w:r w:rsidRPr="002338C5">
              <w:rPr>
                <w:rFonts w:eastAsiaTheme="minorEastAsia"/>
                <w:color w:val="auto"/>
                <w:sz w:val="22"/>
              </w:rPr>
              <w:t>understood</w:t>
            </w:r>
            <w:proofErr w:type="gramEnd"/>
            <w:r w:rsidRPr="002338C5">
              <w:rPr>
                <w:rFonts w:eastAsiaTheme="minorEastAsia"/>
                <w:color w:val="auto"/>
                <w:sz w:val="22"/>
              </w:rPr>
              <w:t xml:space="preserve"> and consistently used.</w:t>
            </w:r>
          </w:p>
        </w:tc>
        <w:tc>
          <w:tcPr>
            <w:tcW w:w="2261" w:type="dxa"/>
          </w:tcPr>
          <w:p w14:paraId="6FE725CB" w14:textId="136BFAFA" w:rsidR="002338C5" w:rsidRPr="002338C5" w:rsidRDefault="002338C5" w:rsidP="00FE48C6">
            <w:pPr>
              <w:autoSpaceDE w:val="0"/>
              <w:autoSpaceDN w:val="0"/>
              <w:adjustRightInd w:val="0"/>
              <w:spacing w:after="0" w:line="240" w:lineRule="auto"/>
              <w:ind w:left="0" w:firstLine="0"/>
              <w:rPr>
                <w:b/>
                <w:bCs/>
                <w:sz w:val="22"/>
              </w:rPr>
            </w:pPr>
            <w:r w:rsidRPr="002338C5">
              <w:rPr>
                <w:b/>
                <w:bCs/>
                <w:sz w:val="22"/>
              </w:rPr>
              <w:t>3</w:t>
            </w:r>
          </w:p>
        </w:tc>
      </w:tr>
      <w:tr w:rsidR="002338C5" w:rsidRPr="00556193" w14:paraId="1EB57B43" w14:textId="77777777" w:rsidTr="00377654">
        <w:tc>
          <w:tcPr>
            <w:tcW w:w="9493" w:type="dxa"/>
            <w:shd w:val="clear" w:color="auto" w:fill="5B9BD5" w:themeFill="accent5"/>
          </w:tcPr>
          <w:p w14:paraId="4CBF0791" w14:textId="006CBBF2" w:rsidR="002338C5" w:rsidRPr="00556193" w:rsidRDefault="002338C5" w:rsidP="00FE48C6">
            <w:pPr>
              <w:autoSpaceDE w:val="0"/>
              <w:autoSpaceDN w:val="0"/>
              <w:adjustRightInd w:val="0"/>
              <w:spacing w:after="0" w:line="240" w:lineRule="auto"/>
              <w:ind w:left="0" w:firstLine="0"/>
              <w:rPr>
                <w:b/>
                <w:bCs/>
                <w:sz w:val="24"/>
                <w:szCs w:val="24"/>
              </w:rPr>
            </w:pPr>
            <w:r>
              <w:rPr>
                <w:b/>
                <w:bCs/>
                <w:sz w:val="24"/>
                <w:szCs w:val="24"/>
              </w:rPr>
              <w:t>Leaders</w:t>
            </w:r>
          </w:p>
        </w:tc>
        <w:tc>
          <w:tcPr>
            <w:tcW w:w="2261" w:type="dxa"/>
            <w:shd w:val="clear" w:color="auto" w:fill="5B9BD5" w:themeFill="accent5"/>
          </w:tcPr>
          <w:p w14:paraId="579232D8" w14:textId="77777777" w:rsidR="002338C5" w:rsidRPr="00556193" w:rsidRDefault="002338C5" w:rsidP="00FE48C6">
            <w:pPr>
              <w:autoSpaceDE w:val="0"/>
              <w:autoSpaceDN w:val="0"/>
              <w:adjustRightInd w:val="0"/>
              <w:spacing w:after="0" w:line="240" w:lineRule="auto"/>
              <w:ind w:left="0" w:firstLine="0"/>
              <w:rPr>
                <w:b/>
                <w:bCs/>
                <w:sz w:val="24"/>
                <w:szCs w:val="24"/>
              </w:rPr>
            </w:pPr>
            <w:r w:rsidRPr="00556193">
              <w:rPr>
                <w:b/>
                <w:bCs/>
                <w:sz w:val="24"/>
                <w:szCs w:val="24"/>
              </w:rPr>
              <w:t>Minimum Score:</w:t>
            </w:r>
          </w:p>
        </w:tc>
      </w:tr>
      <w:tr w:rsidR="002338C5" w:rsidRPr="002338C5" w14:paraId="29E732AA" w14:textId="77777777" w:rsidTr="00377654">
        <w:tc>
          <w:tcPr>
            <w:tcW w:w="9493" w:type="dxa"/>
          </w:tcPr>
          <w:p w14:paraId="3346774F" w14:textId="68994614" w:rsidR="002338C5" w:rsidRPr="002338C5" w:rsidRDefault="002338C5" w:rsidP="00FE48C6">
            <w:pPr>
              <w:autoSpaceDE w:val="0"/>
              <w:autoSpaceDN w:val="0"/>
              <w:adjustRightInd w:val="0"/>
              <w:spacing w:after="0" w:line="240" w:lineRule="auto"/>
              <w:ind w:left="0" w:firstLine="0"/>
              <w:rPr>
                <w:b/>
                <w:bCs/>
                <w:sz w:val="22"/>
              </w:rPr>
            </w:pPr>
            <w:r w:rsidRPr="002338C5">
              <w:rPr>
                <w:rFonts w:eastAsiaTheme="minorEastAsia"/>
                <w:color w:val="auto"/>
                <w:sz w:val="22"/>
              </w:rPr>
              <w:t>There is a senior strategic group accountable for the Early Help System and the</w:t>
            </w:r>
            <w:r>
              <w:rPr>
                <w:rFonts w:eastAsiaTheme="minorEastAsia"/>
                <w:color w:val="auto"/>
                <w:sz w:val="22"/>
              </w:rPr>
              <w:t xml:space="preserve"> </w:t>
            </w:r>
            <w:r w:rsidRPr="002338C5">
              <w:rPr>
                <w:rFonts w:eastAsiaTheme="minorEastAsia"/>
                <w:color w:val="auto"/>
                <w:sz w:val="22"/>
              </w:rPr>
              <w:t>partnership infrastructure evidences a focus on early help, whole family and whole</w:t>
            </w:r>
            <w:r>
              <w:rPr>
                <w:rFonts w:eastAsiaTheme="minorEastAsia"/>
                <w:color w:val="auto"/>
                <w:sz w:val="22"/>
              </w:rPr>
              <w:t xml:space="preserve"> </w:t>
            </w:r>
            <w:r w:rsidRPr="002338C5">
              <w:rPr>
                <w:rFonts w:eastAsiaTheme="minorEastAsia"/>
                <w:color w:val="auto"/>
                <w:sz w:val="22"/>
              </w:rPr>
              <w:t>system working.</w:t>
            </w:r>
          </w:p>
        </w:tc>
        <w:tc>
          <w:tcPr>
            <w:tcW w:w="2261" w:type="dxa"/>
          </w:tcPr>
          <w:p w14:paraId="315BCD7E" w14:textId="61EED123" w:rsidR="002338C5" w:rsidRPr="002338C5" w:rsidRDefault="002338C5" w:rsidP="00FE48C6">
            <w:pPr>
              <w:autoSpaceDE w:val="0"/>
              <w:autoSpaceDN w:val="0"/>
              <w:adjustRightInd w:val="0"/>
              <w:spacing w:after="0" w:line="240" w:lineRule="auto"/>
              <w:ind w:left="0" w:firstLine="0"/>
              <w:rPr>
                <w:b/>
                <w:bCs/>
                <w:sz w:val="22"/>
              </w:rPr>
            </w:pPr>
            <w:r>
              <w:rPr>
                <w:b/>
                <w:bCs/>
                <w:sz w:val="22"/>
              </w:rPr>
              <w:t>4</w:t>
            </w:r>
          </w:p>
        </w:tc>
      </w:tr>
      <w:tr w:rsidR="002338C5" w:rsidRPr="00556193" w14:paraId="1A1211DA" w14:textId="77777777" w:rsidTr="00377654">
        <w:tc>
          <w:tcPr>
            <w:tcW w:w="9493" w:type="dxa"/>
            <w:shd w:val="clear" w:color="auto" w:fill="5B9BD5" w:themeFill="accent5"/>
          </w:tcPr>
          <w:p w14:paraId="10AB4D92" w14:textId="77777777" w:rsidR="002338C5" w:rsidRPr="00556193" w:rsidRDefault="002338C5" w:rsidP="00FE48C6">
            <w:pPr>
              <w:autoSpaceDE w:val="0"/>
              <w:autoSpaceDN w:val="0"/>
              <w:adjustRightInd w:val="0"/>
              <w:spacing w:after="0" w:line="240" w:lineRule="auto"/>
              <w:ind w:left="0" w:firstLine="0"/>
              <w:rPr>
                <w:b/>
                <w:bCs/>
                <w:sz w:val="24"/>
                <w:szCs w:val="24"/>
              </w:rPr>
            </w:pPr>
            <w:r>
              <w:rPr>
                <w:b/>
                <w:bCs/>
                <w:sz w:val="24"/>
                <w:szCs w:val="24"/>
              </w:rPr>
              <w:t>Leaders</w:t>
            </w:r>
          </w:p>
        </w:tc>
        <w:tc>
          <w:tcPr>
            <w:tcW w:w="2261" w:type="dxa"/>
            <w:shd w:val="clear" w:color="auto" w:fill="5B9BD5" w:themeFill="accent5"/>
          </w:tcPr>
          <w:p w14:paraId="16CB8DF8" w14:textId="77777777" w:rsidR="002338C5" w:rsidRPr="00556193" w:rsidRDefault="002338C5" w:rsidP="00FE48C6">
            <w:pPr>
              <w:autoSpaceDE w:val="0"/>
              <w:autoSpaceDN w:val="0"/>
              <w:adjustRightInd w:val="0"/>
              <w:spacing w:after="0" w:line="240" w:lineRule="auto"/>
              <w:ind w:left="0" w:firstLine="0"/>
              <w:rPr>
                <w:b/>
                <w:bCs/>
                <w:sz w:val="24"/>
                <w:szCs w:val="24"/>
              </w:rPr>
            </w:pPr>
            <w:r w:rsidRPr="00556193">
              <w:rPr>
                <w:b/>
                <w:bCs/>
                <w:sz w:val="24"/>
                <w:szCs w:val="24"/>
              </w:rPr>
              <w:t>Minimum Score:</w:t>
            </w:r>
          </w:p>
        </w:tc>
      </w:tr>
      <w:tr w:rsidR="002338C5" w:rsidRPr="002338C5" w14:paraId="1CB7FFAE" w14:textId="77777777" w:rsidTr="00377654">
        <w:tc>
          <w:tcPr>
            <w:tcW w:w="9493" w:type="dxa"/>
          </w:tcPr>
          <w:p w14:paraId="424398DC" w14:textId="4EAE7918" w:rsidR="002338C5" w:rsidRPr="002338C5" w:rsidRDefault="002338C5" w:rsidP="00FE48C6">
            <w:pPr>
              <w:autoSpaceDE w:val="0"/>
              <w:autoSpaceDN w:val="0"/>
              <w:adjustRightInd w:val="0"/>
              <w:spacing w:after="0" w:line="240" w:lineRule="auto"/>
              <w:ind w:left="0" w:firstLine="0"/>
              <w:rPr>
                <w:b/>
                <w:bCs/>
                <w:sz w:val="22"/>
              </w:rPr>
            </w:pPr>
            <w:r w:rsidRPr="002338C5">
              <w:rPr>
                <w:rFonts w:eastAsiaTheme="minorEastAsia"/>
                <w:color w:val="auto"/>
                <w:sz w:val="22"/>
              </w:rPr>
              <w:t xml:space="preserve">Partners have agreed a shared set of measures at family, cohort, </w:t>
            </w:r>
            <w:proofErr w:type="gramStart"/>
            <w:r w:rsidRPr="002338C5">
              <w:rPr>
                <w:rFonts w:eastAsiaTheme="minorEastAsia"/>
                <w:color w:val="auto"/>
                <w:sz w:val="22"/>
              </w:rPr>
              <w:t>demand</w:t>
            </w:r>
            <w:proofErr w:type="gramEnd"/>
            <w:r w:rsidRPr="002338C5">
              <w:rPr>
                <w:rFonts w:eastAsiaTheme="minorEastAsia"/>
                <w:color w:val="auto"/>
                <w:sz w:val="22"/>
              </w:rPr>
              <w:t xml:space="preserve"> and</w:t>
            </w:r>
            <w:r>
              <w:rPr>
                <w:rFonts w:eastAsiaTheme="minorEastAsia"/>
                <w:color w:val="auto"/>
                <w:sz w:val="22"/>
              </w:rPr>
              <w:t xml:space="preserve"> </w:t>
            </w:r>
            <w:r w:rsidRPr="002338C5">
              <w:rPr>
                <w:rFonts w:eastAsiaTheme="minorEastAsia"/>
                <w:color w:val="auto"/>
                <w:sz w:val="22"/>
              </w:rPr>
              <w:t>population level, including quality of whole family practice and family voice, which</w:t>
            </w:r>
            <w:r>
              <w:rPr>
                <w:rFonts w:eastAsiaTheme="minorEastAsia"/>
                <w:color w:val="auto"/>
                <w:sz w:val="22"/>
              </w:rPr>
              <w:t xml:space="preserve"> </w:t>
            </w:r>
            <w:r w:rsidRPr="002338C5">
              <w:rPr>
                <w:rFonts w:eastAsiaTheme="minorEastAsia"/>
                <w:color w:val="auto"/>
                <w:sz w:val="22"/>
              </w:rPr>
              <w:t>collectively represent the effectiveness of the Early Help System. The performance</w:t>
            </w:r>
            <w:r>
              <w:rPr>
                <w:rFonts w:eastAsiaTheme="minorEastAsia"/>
                <w:color w:val="auto"/>
                <w:sz w:val="22"/>
              </w:rPr>
              <w:t xml:space="preserve"> </w:t>
            </w:r>
            <w:r w:rsidRPr="002338C5">
              <w:rPr>
                <w:rFonts w:eastAsiaTheme="minorEastAsia"/>
                <w:color w:val="auto"/>
                <w:sz w:val="22"/>
              </w:rPr>
              <w:t>against these measures shows that outcomes for families are improving.</w:t>
            </w:r>
          </w:p>
        </w:tc>
        <w:tc>
          <w:tcPr>
            <w:tcW w:w="2261" w:type="dxa"/>
          </w:tcPr>
          <w:p w14:paraId="364C0065" w14:textId="60BF9B10" w:rsidR="002338C5" w:rsidRPr="002338C5" w:rsidRDefault="002338C5" w:rsidP="00FE48C6">
            <w:pPr>
              <w:autoSpaceDE w:val="0"/>
              <w:autoSpaceDN w:val="0"/>
              <w:adjustRightInd w:val="0"/>
              <w:spacing w:after="0" w:line="240" w:lineRule="auto"/>
              <w:ind w:left="0" w:firstLine="0"/>
              <w:rPr>
                <w:b/>
                <w:bCs/>
                <w:sz w:val="22"/>
              </w:rPr>
            </w:pPr>
            <w:r>
              <w:rPr>
                <w:b/>
                <w:bCs/>
                <w:sz w:val="22"/>
              </w:rPr>
              <w:t>3</w:t>
            </w:r>
          </w:p>
        </w:tc>
      </w:tr>
      <w:tr w:rsidR="002338C5" w:rsidRPr="00556193" w14:paraId="6B957B04" w14:textId="77777777" w:rsidTr="00377654">
        <w:tc>
          <w:tcPr>
            <w:tcW w:w="9493" w:type="dxa"/>
            <w:shd w:val="clear" w:color="auto" w:fill="5B9BD5" w:themeFill="accent5"/>
          </w:tcPr>
          <w:p w14:paraId="5943E1C8" w14:textId="17D9D12F" w:rsidR="002338C5" w:rsidRPr="002338C5" w:rsidRDefault="002338C5" w:rsidP="00FE48C6">
            <w:pPr>
              <w:autoSpaceDE w:val="0"/>
              <w:autoSpaceDN w:val="0"/>
              <w:adjustRightInd w:val="0"/>
              <w:spacing w:after="0" w:line="240" w:lineRule="auto"/>
              <w:ind w:left="0" w:firstLine="0"/>
              <w:rPr>
                <w:b/>
                <w:bCs/>
                <w:sz w:val="22"/>
              </w:rPr>
            </w:pPr>
            <w:r w:rsidRPr="002338C5">
              <w:rPr>
                <w:b/>
                <w:bCs/>
                <w:sz w:val="22"/>
              </w:rPr>
              <w:t>Data</w:t>
            </w:r>
          </w:p>
        </w:tc>
        <w:tc>
          <w:tcPr>
            <w:tcW w:w="2261" w:type="dxa"/>
            <w:shd w:val="clear" w:color="auto" w:fill="5B9BD5" w:themeFill="accent5"/>
          </w:tcPr>
          <w:p w14:paraId="1C39AC58" w14:textId="77777777" w:rsidR="002338C5" w:rsidRPr="00556193" w:rsidRDefault="002338C5" w:rsidP="00FE48C6">
            <w:pPr>
              <w:autoSpaceDE w:val="0"/>
              <w:autoSpaceDN w:val="0"/>
              <w:adjustRightInd w:val="0"/>
              <w:spacing w:after="0" w:line="240" w:lineRule="auto"/>
              <w:ind w:left="0" w:firstLine="0"/>
              <w:rPr>
                <w:b/>
                <w:bCs/>
                <w:sz w:val="24"/>
                <w:szCs w:val="24"/>
              </w:rPr>
            </w:pPr>
            <w:r w:rsidRPr="00556193">
              <w:rPr>
                <w:b/>
                <w:bCs/>
                <w:sz w:val="24"/>
                <w:szCs w:val="24"/>
              </w:rPr>
              <w:t>Minimum Score:</w:t>
            </w:r>
          </w:p>
        </w:tc>
      </w:tr>
      <w:tr w:rsidR="002338C5" w:rsidRPr="002338C5" w14:paraId="6358332F" w14:textId="77777777" w:rsidTr="00377654">
        <w:tc>
          <w:tcPr>
            <w:tcW w:w="9493" w:type="dxa"/>
          </w:tcPr>
          <w:p w14:paraId="609D3A7E" w14:textId="5BDBBC14" w:rsidR="002338C5" w:rsidRPr="002338C5" w:rsidRDefault="002338C5" w:rsidP="00FE48C6">
            <w:pPr>
              <w:autoSpaceDE w:val="0"/>
              <w:autoSpaceDN w:val="0"/>
              <w:adjustRightInd w:val="0"/>
              <w:spacing w:after="0" w:line="240" w:lineRule="auto"/>
              <w:ind w:left="0" w:firstLine="0"/>
              <w:rPr>
                <w:b/>
                <w:bCs/>
                <w:sz w:val="22"/>
              </w:rPr>
            </w:pPr>
            <w:r w:rsidRPr="002338C5">
              <w:rPr>
                <w:rFonts w:eastAsiaTheme="minorEastAsia"/>
                <w:color w:val="auto"/>
                <w:sz w:val="22"/>
              </w:rPr>
              <w:t>We have regular data feeds from all parts of the partnership to support whole family</w:t>
            </w:r>
            <w:r>
              <w:rPr>
                <w:rFonts w:eastAsiaTheme="minorEastAsia"/>
                <w:color w:val="auto"/>
                <w:sz w:val="22"/>
              </w:rPr>
              <w:t xml:space="preserve"> </w:t>
            </w:r>
            <w:r w:rsidRPr="002338C5">
              <w:rPr>
                <w:rFonts w:eastAsiaTheme="minorEastAsia"/>
                <w:color w:val="auto"/>
                <w:sz w:val="22"/>
              </w:rPr>
              <w:t>working. These are open feeds and underpinned by strong data sharing agreements.</w:t>
            </w:r>
          </w:p>
        </w:tc>
        <w:tc>
          <w:tcPr>
            <w:tcW w:w="2261" w:type="dxa"/>
          </w:tcPr>
          <w:p w14:paraId="0AD9DF4D" w14:textId="5747383B" w:rsidR="002338C5" w:rsidRPr="002338C5" w:rsidRDefault="002338C5" w:rsidP="00FE48C6">
            <w:pPr>
              <w:autoSpaceDE w:val="0"/>
              <w:autoSpaceDN w:val="0"/>
              <w:adjustRightInd w:val="0"/>
              <w:spacing w:after="0" w:line="240" w:lineRule="auto"/>
              <w:ind w:left="0" w:firstLine="0"/>
              <w:rPr>
                <w:b/>
                <w:bCs/>
                <w:sz w:val="22"/>
              </w:rPr>
            </w:pPr>
            <w:r>
              <w:rPr>
                <w:b/>
                <w:bCs/>
                <w:sz w:val="22"/>
              </w:rPr>
              <w:t>4</w:t>
            </w:r>
          </w:p>
        </w:tc>
      </w:tr>
      <w:tr w:rsidR="002338C5" w:rsidRPr="00556193" w14:paraId="08486624" w14:textId="77777777" w:rsidTr="00377654">
        <w:tc>
          <w:tcPr>
            <w:tcW w:w="9493" w:type="dxa"/>
            <w:shd w:val="clear" w:color="auto" w:fill="5B9BD5" w:themeFill="accent5"/>
          </w:tcPr>
          <w:p w14:paraId="45CAD82C" w14:textId="77777777" w:rsidR="002338C5" w:rsidRPr="002338C5" w:rsidRDefault="002338C5" w:rsidP="00FE48C6">
            <w:pPr>
              <w:autoSpaceDE w:val="0"/>
              <w:autoSpaceDN w:val="0"/>
              <w:adjustRightInd w:val="0"/>
              <w:spacing w:after="0" w:line="240" w:lineRule="auto"/>
              <w:ind w:left="0" w:firstLine="0"/>
              <w:rPr>
                <w:b/>
                <w:bCs/>
                <w:sz w:val="22"/>
              </w:rPr>
            </w:pPr>
            <w:r w:rsidRPr="002338C5">
              <w:rPr>
                <w:b/>
                <w:bCs/>
                <w:sz w:val="22"/>
              </w:rPr>
              <w:t>Data</w:t>
            </w:r>
          </w:p>
        </w:tc>
        <w:tc>
          <w:tcPr>
            <w:tcW w:w="2261" w:type="dxa"/>
            <w:shd w:val="clear" w:color="auto" w:fill="5B9BD5" w:themeFill="accent5"/>
          </w:tcPr>
          <w:p w14:paraId="11D3E016" w14:textId="77777777" w:rsidR="002338C5" w:rsidRPr="00556193" w:rsidRDefault="002338C5" w:rsidP="00FE48C6">
            <w:pPr>
              <w:autoSpaceDE w:val="0"/>
              <w:autoSpaceDN w:val="0"/>
              <w:adjustRightInd w:val="0"/>
              <w:spacing w:after="0" w:line="240" w:lineRule="auto"/>
              <w:ind w:left="0" w:firstLine="0"/>
              <w:rPr>
                <w:b/>
                <w:bCs/>
                <w:sz w:val="24"/>
                <w:szCs w:val="24"/>
              </w:rPr>
            </w:pPr>
            <w:r w:rsidRPr="00556193">
              <w:rPr>
                <w:b/>
                <w:bCs/>
                <w:sz w:val="24"/>
                <w:szCs w:val="24"/>
              </w:rPr>
              <w:t>Minimum Score:</w:t>
            </w:r>
          </w:p>
        </w:tc>
      </w:tr>
      <w:tr w:rsidR="002338C5" w:rsidRPr="002338C5" w14:paraId="7F9CBAFD" w14:textId="77777777" w:rsidTr="00377654">
        <w:tc>
          <w:tcPr>
            <w:tcW w:w="9493" w:type="dxa"/>
          </w:tcPr>
          <w:p w14:paraId="5C8324C1" w14:textId="788C43E8" w:rsidR="002338C5" w:rsidRPr="002338C5" w:rsidRDefault="002338C5" w:rsidP="00FE48C6">
            <w:pPr>
              <w:autoSpaceDE w:val="0"/>
              <w:autoSpaceDN w:val="0"/>
              <w:adjustRightInd w:val="0"/>
              <w:spacing w:after="0" w:line="240" w:lineRule="auto"/>
              <w:ind w:left="0" w:firstLine="0"/>
              <w:rPr>
                <w:b/>
                <w:bCs/>
                <w:sz w:val="22"/>
              </w:rPr>
            </w:pPr>
            <w:r w:rsidRPr="002338C5">
              <w:rPr>
                <w:rFonts w:eastAsiaTheme="minorEastAsia"/>
                <w:color w:val="auto"/>
                <w:sz w:val="22"/>
              </w:rPr>
              <w:t>Our case management system allows us to record all issues affecting the family and</w:t>
            </w:r>
            <w:r>
              <w:rPr>
                <w:rFonts w:eastAsiaTheme="minorEastAsia"/>
                <w:color w:val="auto"/>
                <w:sz w:val="22"/>
              </w:rPr>
              <w:t xml:space="preserve"> </w:t>
            </w:r>
            <w:r w:rsidRPr="002338C5">
              <w:rPr>
                <w:rFonts w:eastAsiaTheme="minorEastAsia"/>
                <w:color w:val="auto"/>
                <w:sz w:val="22"/>
              </w:rPr>
              <w:t>outcomes in a quantifiable way and run reports on these.</w:t>
            </w:r>
          </w:p>
        </w:tc>
        <w:tc>
          <w:tcPr>
            <w:tcW w:w="2261" w:type="dxa"/>
          </w:tcPr>
          <w:p w14:paraId="2E25EA5D" w14:textId="77777777" w:rsidR="002338C5" w:rsidRPr="002338C5" w:rsidRDefault="002338C5" w:rsidP="00FE48C6">
            <w:pPr>
              <w:autoSpaceDE w:val="0"/>
              <w:autoSpaceDN w:val="0"/>
              <w:adjustRightInd w:val="0"/>
              <w:spacing w:after="0" w:line="240" w:lineRule="auto"/>
              <w:ind w:left="0" w:firstLine="0"/>
              <w:rPr>
                <w:b/>
                <w:bCs/>
                <w:sz w:val="22"/>
              </w:rPr>
            </w:pPr>
            <w:r>
              <w:rPr>
                <w:b/>
                <w:bCs/>
                <w:sz w:val="22"/>
              </w:rPr>
              <w:t>4</w:t>
            </w:r>
          </w:p>
        </w:tc>
      </w:tr>
      <w:tr w:rsidR="002338C5" w:rsidRPr="00556193" w14:paraId="548C723C" w14:textId="77777777" w:rsidTr="00377654">
        <w:tc>
          <w:tcPr>
            <w:tcW w:w="9493" w:type="dxa"/>
            <w:shd w:val="clear" w:color="auto" w:fill="5B9BD5" w:themeFill="accent5"/>
          </w:tcPr>
          <w:p w14:paraId="0334D5E2" w14:textId="77777777" w:rsidR="002338C5" w:rsidRPr="002338C5" w:rsidRDefault="002338C5" w:rsidP="00FE48C6">
            <w:pPr>
              <w:autoSpaceDE w:val="0"/>
              <w:autoSpaceDN w:val="0"/>
              <w:adjustRightInd w:val="0"/>
              <w:spacing w:after="0" w:line="240" w:lineRule="auto"/>
              <w:ind w:left="0" w:firstLine="0"/>
              <w:rPr>
                <w:b/>
                <w:bCs/>
                <w:sz w:val="22"/>
              </w:rPr>
            </w:pPr>
            <w:r w:rsidRPr="002338C5">
              <w:rPr>
                <w:b/>
                <w:bCs/>
                <w:sz w:val="22"/>
              </w:rPr>
              <w:t>Data</w:t>
            </w:r>
          </w:p>
        </w:tc>
        <w:tc>
          <w:tcPr>
            <w:tcW w:w="2261" w:type="dxa"/>
            <w:shd w:val="clear" w:color="auto" w:fill="5B9BD5" w:themeFill="accent5"/>
          </w:tcPr>
          <w:p w14:paraId="1CFDED7C" w14:textId="77777777" w:rsidR="002338C5" w:rsidRPr="00556193" w:rsidRDefault="002338C5" w:rsidP="00FE48C6">
            <w:pPr>
              <w:autoSpaceDE w:val="0"/>
              <w:autoSpaceDN w:val="0"/>
              <w:adjustRightInd w:val="0"/>
              <w:spacing w:after="0" w:line="240" w:lineRule="auto"/>
              <w:ind w:left="0" w:firstLine="0"/>
              <w:rPr>
                <w:b/>
                <w:bCs/>
                <w:sz w:val="24"/>
                <w:szCs w:val="24"/>
              </w:rPr>
            </w:pPr>
            <w:r w:rsidRPr="00556193">
              <w:rPr>
                <w:b/>
                <w:bCs/>
                <w:sz w:val="24"/>
                <w:szCs w:val="24"/>
              </w:rPr>
              <w:t>Minimum Score:</w:t>
            </w:r>
          </w:p>
        </w:tc>
      </w:tr>
      <w:tr w:rsidR="002338C5" w:rsidRPr="002338C5" w14:paraId="7078ACDD" w14:textId="77777777" w:rsidTr="00377654">
        <w:tc>
          <w:tcPr>
            <w:tcW w:w="9493" w:type="dxa"/>
          </w:tcPr>
          <w:p w14:paraId="2B073D84" w14:textId="525B6959" w:rsidR="002338C5" w:rsidRPr="002338C5" w:rsidRDefault="00377654" w:rsidP="00FE48C6">
            <w:pPr>
              <w:autoSpaceDE w:val="0"/>
              <w:autoSpaceDN w:val="0"/>
              <w:adjustRightInd w:val="0"/>
              <w:spacing w:after="0" w:line="240" w:lineRule="auto"/>
              <w:ind w:left="0" w:firstLine="0"/>
              <w:rPr>
                <w:b/>
                <w:bCs/>
                <w:sz w:val="22"/>
              </w:rPr>
            </w:pPr>
            <w:r w:rsidRPr="00377654">
              <w:rPr>
                <w:rFonts w:eastAsiaTheme="minorEastAsia"/>
                <w:color w:val="auto"/>
                <w:sz w:val="22"/>
              </w:rPr>
              <w:t>We have an effective data governance board that is accountable for our progress on</w:t>
            </w:r>
            <w:r>
              <w:rPr>
                <w:rFonts w:eastAsiaTheme="minorEastAsia"/>
                <w:color w:val="auto"/>
                <w:sz w:val="22"/>
              </w:rPr>
              <w:t xml:space="preserve"> </w:t>
            </w:r>
            <w:r w:rsidRPr="00377654">
              <w:rPr>
                <w:rFonts w:eastAsiaTheme="minorEastAsia"/>
                <w:color w:val="auto"/>
                <w:sz w:val="22"/>
              </w:rPr>
              <w:t>data transformation. It supports us and our partners to unlock and resolve issues with</w:t>
            </w:r>
            <w:r>
              <w:rPr>
                <w:rFonts w:eastAsiaTheme="minorEastAsia"/>
                <w:color w:val="auto"/>
                <w:sz w:val="22"/>
              </w:rPr>
              <w:t xml:space="preserve"> </w:t>
            </w:r>
            <w:r w:rsidRPr="00377654">
              <w:rPr>
                <w:rFonts w:eastAsiaTheme="minorEastAsia"/>
                <w:color w:val="auto"/>
                <w:sz w:val="22"/>
              </w:rPr>
              <w:t>data sharing and direct how we use data both for performance and analytics and how</w:t>
            </w:r>
            <w:r>
              <w:rPr>
                <w:rFonts w:eastAsiaTheme="minorEastAsia"/>
                <w:color w:val="auto"/>
                <w:sz w:val="22"/>
              </w:rPr>
              <w:t xml:space="preserve"> </w:t>
            </w:r>
            <w:r w:rsidRPr="00377654">
              <w:rPr>
                <w:rFonts w:eastAsiaTheme="minorEastAsia"/>
                <w:color w:val="auto"/>
                <w:sz w:val="22"/>
              </w:rPr>
              <w:t>we consult on system changes that would impact across the partnership. Data are</w:t>
            </w:r>
            <w:r>
              <w:rPr>
                <w:rFonts w:eastAsiaTheme="minorEastAsia"/>
                <w:color w:val="auto"/>
                <w:sz w:val="22"/>
              </w:rPr>
              <w:t xml:space="preserve"> </w:t>
            </w:r>
            <w:r w:rsidRPr="00377654">
              <w:rPr>
                <w:rFonts w:eastAsiaTheme="minorEastAsia"/>
                <w:color w:val="auto"/>
                <w:sz w:val="22"/>
              </w:rPr>
              <w:t>used by the partnership to support resourcing, planning, whole family working and</w:t>
            </w:r>
            <w:r>
              <w:rPr>
                <w:rFonts w:eastAsiaTheme="minorEastAsia"/>
                <w:color w:val="auto"/>
                <w:sz w:val="22"/>
              </w:rPr>
              <w:t xml:space="preserve"> </w:t>
            </w:r>
            <w:r w:rsidRPr="00377654">
              <w:rPr>
                <w:rFonts w:eastAsiaTheme="minorEastAsia"/>
                <w:color w:val="auto"/>
                <w:sz w:val="22"/>
              </w:rPr>
              <w:t>early intervention. An identified member of the Children’s Services Senior Leadership</w:t>
            </w:r>
            <w:r>
              <w:rPr>
                <w:rFonts w:eastAsiaTheme="minorEastAsia"/>
                <w:color w:val="auto"/>
                <w:sz w:val="22"/>
              </w:rPr>
              <w:t xml:space="preserve"> </w:t>
            </w:r>
            <w:r w:rsidRPr="00377654">
              <w:rPr>
                <w:rFonts w:eastAsiaTheme="minorEastAsia"/>
                <w:color w:val="auto"/>
                <w:sz w:val="22"/>
              </w:rPr>
              <w:t>team has responsibility for driving forward actions from this board.</w:t>
            </w:r>
          </w:p>
        </w:tc>
        <w:tc>
          <w:tcPr>
            <w:tcW w:w="2261" w:type="dxa"/>
          </w:tcPr>
          <w:p w14:paraId="4FCFC300" w14:textId="77777777" w:rsidR="002338C5" w:rsidRPr="002338C5" w:rsidRDefault="002338C5" w:rsidP="00FE48C6">
            <w:pPr>
              <w:autoSpaceDE w:val="0"/>
              <w:autoSpaceDN w:val="0"/>
              <w:adjustRightInd w:val="0"/>
              <w:spacing w:after="0" w:line="240" w:lineRule="auto"/>
              <w:ind w:left="0" w:firstLine="0"/>
              <w:rPr>
                <w:b/>
                <w:bCs/>
                <w:sz w:val="22"/>
              </w:rPr>
            </w:pPr>
            <w:r>
              <w:rPr>
                <w:b/>
                <w:bCs/>
                <w:sz w:val="22"/>
              </w:rPr>
              <w:t>4</w:t>
            </w:r>
          </w:p>
        </w:tc>
      </w:tr>
      <w:tr w:rsidR="00377654" w:rsidRPr="00556193" w14:paraId="0C67D5BB" w14:textId="77777777" w:rsidTr="00377654">
        <w:tc>
          <w:tcPr>
            <w:tcW w:w="9493" w:type="dxa"/>
            <w:shd w:val="clear" w:color="auto" w:fill="5B9BD5" w:themeFill="accent5"/>
          </w:tcPr>
          <w:p w14:paraId="64A29358" w14:textId="77777777" w:rsidR="00377654" w:rsidRPr="002338C5" w:rsidRDefault="00377654" w:rsidP="00FE48C6">
            <w:pPr>
              <w:autoSpaceDE w:val="0"/>
              <w:autoSpaceDN w:val="0"/>
              <w:adjustRightInd w:val="0"/>
              <w:spacing w:after="0" w:line="240" w:lineRule="auto"/>
              <w:ind w:left="0" w:firstLine="0"/>
              <w:rPr>
                <w:b/>
                <w:bCs/>
                <w:sz w:val="22"/>
              </w:rPr>
            </w:pPr>
            <w:r w:rsidRPr="002338C5">
              <w:rPr>
                <w:b/>
                <w:bCs/>
                <w:sz w:val="22"/>
              </w:rPr>
              <w:t>Data</w:t>
            </w:r>
          </w:p>
        </w:tc>
        <w:tc>
          <w:tcPr>
            <w:tcW w:w="2261" w:type="dxa"/>
            <w:shd w:val="clear" w:color="auto" w:fill="5B9BD5" w:themeFill="accent5"/>
          </w:tcPr>
          <w:p w14:paraId="4BFB8D48" w14:textId="77777777" w:rsidR="00377654" w:rsidRPr="00556193" w:rsidRDefault="00377654" w:rsidP="00FE48C6">
            <w:pPr>
              <w:autoSpaceDE w:val="0"/>
              <w:autoSpaceDN w:val="0"/>
              <w:adjustRightInd w:val="0"/>
              <w:spacing w:after="0" w:line="240" w:lineRule="auto"/>
              <w:ind w:left="0" w:firstLine="0"/>
              <w:rPr>
                <w:b/>
                <w:bCs/>
                <w:sz w:val="24"/>
                <w:szCs w:val="24"/>
              </w:rPr>
            </w:pPr>
            <w:r w:rsidRPr="00556193">
              <w:rPr>
                <w:b/>
                <w:bCs/>
                <w:sz w:val="24"/>
                <w:szCs w:val="24"/>
              </w:rPr>
              <w:t>Minimum Score:</w:t>
            </w:r>
          </w:p>
        </w:tc>
      </w:tr>
      <w:tr w:rsidR="00377654" w:rsidRPr="002338C5" w14:paraId="131E60EA" w14:textId="77777777" w:rsidTr="00377654">
        <w:tc>
          <w:tcPr>
            <w:tcW w:w="9493" w:type="dxa"/>
          </w:tcPr>
          <w:p w14:paraId="067F20DB" w14:textId="4F30D4BE" w:rsidR="00377654" w:rsidRPr="002338C5" w:rsidRDefault="00377654" w:rsidP="00FE48C6">
            <w:pPr>
              <w:autoSpaceDE w:val="0"/>
              <w:autoSpaceDN w:val="0"/>
              <w:adjustRightInd w:val="0"/>
              <w:spacing w:after="0" w:line="240" w:lineRule="auto"/>
              <w:ind w:left="0" w:firstLine="0"/>
              <w:rPr>
                <w:b/>
                <w:bCs/>
                <w:sz w:val="22"/>
              </w:rPr>
            </w:pPr>
            <w:r w:rsidRPr="00377654">
              <w:rPr>
                <w:rFonts w:eastAsiaTheme="minorEastAsia"/>
                <w:color w:val="auto"/>
                <w:sz w:val="22"/>
              </w:rPr>
              <w:t xml:space="preserve">We have developed innovative analytical products. This could be needs analysis, </w:t>
            </w:r>
            <w:proofErr w:type="spellStart"/>
            <w:r w:rsidRPr="00377654">
              <w:rPr>
                <w:rFonts w:eastAsiaTheme="minorEastAsia"/>
                <w:color w:val="auto"/>
                <w:sz w:val="22"/>
              </w:rPr>
              <w:t>placebased</w:t>
            </w:r>
            <w:proofErr w:type="spellEnd"/>
            <w:r>
              <w:rPr>
                <w:rFonts w:eastAsiaTheme="minorEastAsia"/>
                <w:color w:val="auto"/>
                <w:sz w:val="22"/>
              </w:rPr>
              <w:t xml:space="preserve"> </w:t>
            </w:r>
            <w:r w:rsidRPr="00377654">
              <w:rPr>
                <w:rFonts w:eastAsiaTheme="minorEastAsia"/>
                <w:color w:val="auto"/>
                <w:sz w:val="22"/>
              </w:rPr>
              <w:t xml:space="preserve">analysis, individual or family level risk analytics, </w:t>
            </w:r>
            <w:proofErr w:type="gramStart"/>
            <w:r w:rsidRPr="00377654">
              <w:rPr>
                <w:rFonts w:eastAsiaTheme="minorEastAsia"/>
                <w:color w:val="auto"/>
                <w:sz w:val="22"/>
              </w:rPr>
              <w:t>apps</w:t>
            </w:r>
            <w:proofErr w:type="gramEnd"/>
            <w:r w:rsidRPr="00377654">
              <w:rPr>
                <w:rFonts w:eastAsiaTheme="minorEastAsia"/>
                <w:color w:val="auto"/>
                <w:sz w:val="22"/>
              </w:rPr>
              <w:t xml:space="preserve"> or systems to improve</w:t>
            </w:r>
            <w:r>
              <w:rPr>
                <w:rFonts w:eastAsiaTheme="minorEastAsia"/>
                <w:color w:val="auto"/>
                <w:sz w:val="22"/>
              </w:rPr>
              <w:t xml:space="preserve"> </w:t>
            </w:r>
            <w:r w:rsidRPr="00377654">
              <w:rPr>
                <w:rFonts w:eastAsiaTheme="minorEastAsia"/>
                <w:color w:val="auto"/>
                <w:sz w:val="22"/>
              </w:rPr>
              <w:t>information available to practitioners and partners, quantifying qualitative case notes or</w:t>
            </w:r>
            <w:r>
              <w:rPr>
                <w:rFonts w:eastAsiaTheme="minorEastAsia"/>
                <w:color w:val="auto"/>
                <w:sz w:val="22"/>
              </w:rPr>
              <w:t xml:space="preserve"> </w:t>
            </w:r>
            <w:r w:rsidRPr="00377654">
              <w:rPr>
                <w:rFonts w:eastAsiaTheme="minorEastAsia"/>
                <w:color w:val="auto"/>
                <w:sz w:val="22"/>
              </w:rPr>
              <w:t>other documentation or any other product or system that has changed/improved our</w:t>
            </w:r>
            <w:r>
              <w:rPr>
                <w:rFonts w:eastAsiaTheme="minorEastAsia"/>
                <w:color w:val="auto"/>
                <w:sz w:val="22"/>
              </w:rPr>
              <w:t xml:space="preserve"> </w:t>
            </w:r>
            <w:r w:rsidRPr="00377654">
              <w:rPr>
                <w:rFonts w:eastAsiaTheme="minorEastAsia"/>
                <w:color w:val="auto"/>
                <w:sz w:val="22"/>
              </w:rPr>
              <w:t>ways of working.</w:t>
            </w:r>
          </w:p>
        </w:tc>
        <w:tc>
          <w:tcPr>
            <w:tcW w:w="2261" w:type="dxa"/>
          </w:tcPr>
          <w:p w14:paraId="561C34B1" w14:textId="25617728" w:rsidR="00377654" w:rsidRPr="002338C5" w:rsidRDefault="00377654" w:rsidP="00FE48C6">
            <w:pPr>
              <w:autoSpaceDE w:val="0"/>
              <w:autoSpaceDN w:val="0"/>
              <w:adjustRightInd w:val="0"/>
              <w:spacing w:after="0" w:line="240" w:lineRule="auto"/>
              <w:ind w:left="0" w:firstLine="0"/>
              <w:rPr>
                <w:b/>
                <w:bCs/>
                <w:sz w:val="22"/>
              </w:rPr>
            </w:pPr>
            <w:r>
              <w:rPr>
                <w:b/>
                <w:bCs/>
                <w:sz w:val="22"/>
              </w:rPr>
              <w:t>3</w:t>
            </w:r>
          </w:p>
        </w:tc>
      </w:tr>
    </w:tbl>
    <w:p w14:paraId="05089263" w14:textId="77777777" w:rsidR="00556193" w:rsidRPr="00556193" w:rsidRDefault="00556193" w:rsidP="00FE48C6">
      <w:pPr>
        <w:autoSpaceDE w:val="0"/>
        <w:autoSpaceDN w:val="0"/>
        <w:adjustRightInd w:val="0"/>
        <w:spacing w:after="0" w:line="240" w:lineRule="auto"/>
        <w:ind w:left="0" w:firstLine="0"/>
        <w:rPr>
          <w:sz w:val="24"/>
          <w:szCs w:val="24"/>
        </w:rPr>
      </w:pPr>
    </w:p>
    <w:p w14:paraId="3B6983EC" w14:textId="0367B4BE" w:rsidR="00377654" w:rsidRDefault="00377654" w:rsidP="00FE48C6">
      <w:pPr>
        <w:autoSpaceDE w:val="0"/>
        <w:autoSpaceDN w:val="0"/>
        <w:adjustRightInd w:val="0"/>
        <w:spacing w:after="0" w:line="240" w:lineRule="auto"/>
        <w:ind w:left="0" w:firstLine="0"/>
        <w:rPr>
          <w:rFonts w:eastAsiaTheme="minorEastAsia"/>
          <w:b/>
          <w:bCs/>
          <w:color w:val="auto"/>
          <w:sz w:val="24"/>
          <w:szCs w:val="24"/>
        </w:rPr>
      </w:pPr>
      <w:r>
        <w:rPr>
          <w:rFonts w:eastAsiaTheme="minorEastAsia"/>
          <w:b/>
          <w:bCs/>
          <w:color w:val="auto"/>
          <w:sz w:val="24"/>
          <w:szCs w:val="24"/>
        </w:rPr>
        <w:br w:type="page"/>
      </w:r>
    </w:p>
    <w:p w14:paraId="3C8D9213" w14:textId="28775440" w:rsidR="00556193" w:rsidRDefault="00377654" w:rsidP="00FE48C6">
      <w:pPr>
        <w:pStyle w:val="Heading1"/>
        <w:autoSpaceDE w:val="0"/>
        <w:autoSpaceDN w:val="0"/>
        <w:adjustRightInd w:val="0"/>
        <w:spacing w:line="240" w:lineRule="auto"/>
        <w:ind w:left="0" w:firstLine="0"/>
        <w:rPr>
          <w:b/>
          <w:bCs/>
          <w:sz w:val="24"/>
          <w:szCs w:val="24"/>
        </w:rPr>
      </w:pPr>
      <w:r w:rsidRPr="00377654">
        <w:rPr>
          <w:b/>
          <w:bCs/>
          <w:sz w:val="24"/>
          <w:szCs w:val="24"/>
        </w:rPr>
        <w:lastRenderedPageBreak/>
        <w:t xml:space="preserve">Selection of </w:t>
      </w:r>
      <w:r>
        <w:rPr>
          <w:b/>
          <w:bCs/>
          <w:sz w:val="24"/>
          <w:szCs w:val="24"/>
        </w:rPr>
        <w:t>Descriptors</w:t>
      </w:r>
    </w:p>
    <w:p w14:paraId="04E7DF83" w14:textId="4E766A46" w:rsidR="00377654" w:rsidRDefault="00377654" w:rsidP="00FE48C6">
      <w:pPr>
        <w:spacing w:after="0"/>
      </w:pPr>
    </w:p>
    <w:p w14:paraId="2695E129" w14:textId="66382931"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r w:rsidRPr="00377654">
        <w:rPr>
          <w:rFonts w:eastAsiaTheme="minorEastAsia"/>
          <w:color w:val="auto"/>
          <w:sz w:val="24"/>
          <w:szCs w:val="24"/>
        </w:rPr>
        <w:t>All areas are required through the Supporting Families programme to choose three specific descriptors they want to work on and progress during the coming year. Areas should</w:t>
      </w:r>
      <w:r>
        <w:rPr>
          <w:rFonts w:eastAsiaTheme="minorEastAsia"/>
          <w:color w:val="auto"/>
          <w:sz w:val="24"/>
          <w:szCs w:val="24"/>
        </w:rPr>
        <w:t xml:space="preserve"> </w:t>
      </w:r>
      <w:r w:rsidRPr="00377654">
        <w:rPr>
          <w:rFonts w:eastAsiaTheme="minorEastAsia"/>
          <w:color w:val="auto"/>
          <w:sz w:val="24"/>
          <w:szCs w:val="24"/>
        </w:rPr>
        <w:t>use the following methodology to choose the three descriptors:</w:t>
      </w:r>
    </w:p>
    <w:p w14:paraId="780F011C" w14:textId="77777777"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p>
    <w:p w14:paraId="5EEBA494" w14:textId="72AA8E06"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r w:rsidRPr="00377654">
        <w:rPr>
          <w:rFonts w:eastAsiaTheme="minorEastAsia"/>
          <w:color w:val="auto"/>
          <w:sz w:val="24"/>
          <w:szCs w:val="24"/>
        </w:rPr>
        <w:t xml:space="preserve">If the area is </w:t>
      </w:r>
      <w:r w:rsidRPr="00377654">
        <w:rPr>
          <w:rFonts w:eastAsiaTheme="minorEastAsia"/>
          <w:b/>
          <w:bCs/>
          <w:color w:val="auto"/>
          <w:sz w:val="24"/>
          <w:szCs w:val="24"/>
        </w:rPr>
        <w:t xml:space="preserve">data model 2 </w:t>
      </w:r>
      <w:r w:rsidRPr="00377654">
        <w:rPr>
          <w:rFonts w:eastAsiaTheme="minorEastAsia"/>
          <w:color w:val="auto"/>
          <w:sz w:val="24"/>
          <w:szCs w:val="24"/>
        </w:rPr>
        <w:t xml:space="preserve">or below, </w:t>
      </w:r>
      <w:r w:rsidRPr="00377654">
        <w:rPr>
          <w:rFonts w:eastAsiaTheme="minorEastAsia"/>
          <w:b/>
          <w:bCs/>
          <w:color w:val="auto"/>
          <w:sz w:val="24"/>
          <w:szCs w:val="24"/>
        </w:rPr>
        <w:t xml:space="preserve">choose ONLY descriptors from the data </w:t>
      </w:r>
      <w:proofErr w:type="gramStart"/>
      <w:r w:rsidRPr="00377654">
        <w:rPr>
          <w:rFonts w:eastAsiaTheme="minorEastAsia"/>
          <w:b/>
          <w:bCs/>
          <w:color w:val="auto"/>
          <w:sz w:val="24"/>
          <w:szCs w:val="24"/>
        </w:rPr>
        <w:t>section</w:t>
      </w:r>
      <w:r w:rsidRPr="00377654">
        <w:rPr>
          <w:rFonts w:eastAsiaTheme="minorEastAsia"/>
          <w:color w:val="auto"/>
          <w:sz w:val="24"/>
          <w:szCs w:val="24"/>
        </w:rPr>
        <w:t>;</w:t>
      </w:r>
      <w:proofErr w:type="gramEnd"/>
    </w:p>
    <w:p w14:paraId="141769F4" w14:textId="77777777"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p>
    <w:p w14:paraId="08CAEF46" w14:textId="193878FD"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r w:rsidRPr="00377654">
        <w:rPr>
          <w:rFonts w:eastAsiaTheme="minorEastAsia"/>
          <w:color w:val="auto"/>
          <w:sz w:val="24"/>
          <w:szCs w:val="24"/>
        </w:rPr>
        <w:t xml:space="preserve">If the area is </w:t>
      </w:r>
      <w:r w:rsidRPr="00377654">
        <w:rPr>
          <w:rFonts w:eastAsiaTheme="minorEastAsia"/>
          <w:b/>
          <w:bCs/>
          <w:color w:val="auto"/>
          <w:sz w:val="24"/>
          <w:szCs w:val="24"/>
        </w:rPr>
        <w:t>data model 3</w:t>
      </w:r>
      <w:r w:rsidRPr="00377654">
        <w:rPr>
          <w:rFonts w:eastAsiaTheme="minorEastAsia"/>
          <w:color w:val="auto"/>
          <w:sz w:val="24"/>
          <w:szCs w:val="24"/>
        </w:rPr>
        <w:t xml:space="preserve">, </w:t>
      </w:r>
      <w:r w:rsidRPr="00377654">
        <w:rPr>
          <w:rFonts w:eastAsiaTheme="minorEastAsia"/>
          <w:b/>
          <w:bCs/>
          <w:color w:val="auto"/>
          <w:sz w:val="24"/>
          <w:szCs w:val="24"/>
        </w:rPr>
        <w:t xml:space="preserve">choose one descriptor from the data section </w:t>
      </w:r>
      <w:r w:rsidRPr="00377654">
        <w:rPr>
          <w:rFonts w:eastAsiaTheme="minorEastAsia"/>
          <w:color w:val="auto"/>
          <w:sz w:val="24"/>
          <w:szCs w:val="24"/>
        </w:rPr>
        <w:t xml:space="preserve">and </w:t>
      </w:r>
      <w:r w:rsidRPr="00377654">
        <w:rPr>
          <w:rFonts w:eastAsiaTheme="minorEastAsia"/>
          <w:b/>
          <w:bCs/>
          <w:color w:val="auto"/>
          <w:sz w:val="24"/>
          <w:szCs w:val="24"/>
        </w:rPr>
        <w:t>two from the service</w:t>
      </w:r>
      <w:r>
        <w:rPr>
          <w:rFonts w:eastAsiaTheme="minorEastAsia"/>
          <w:b/>
          <w:bCs/>
          <w:color w:val="auto"/>
          <w:sz w:val="24"/>
          <w:szCs w:val="24"/>
        </w:rPr>
        <w:t xml:space="preserve"> </w:t>
      </w:r>
      <w:r w:rsidRPr="00377654">
        <w:rPr>
          <w:rFonts w:eastAsiaTheme="minorEastAsia"/>
          <w:b/>
          <w:bCs/>
          <w:color w:val="auto"/>
          <w:sz w:val="24"/>
          <w:szCs w:val="24"/>
        </w:rPr>
        <w:t xml:space="preserve">descriptors </w:t>
      </w:r>
      <w:r w:rsidRPr="00377654">
        <w:rPr>
          <w:rFonts w:eastAsiaTheme="minorEastAsia"/>
          <w:color w:val="auto"/>
          <w:sz w:val="24"/>
          <w:szCs w:val="24"/>
        </w:rPr>
        <w:t>(family voice and experience, workforce, communities,</w:t>
      </w:r>
      <w:r>
        <w:rPr>
          <w:rFonts w:eastAsiaTheme="minorEastAsia"/>
          <w:color w:val="auto"/>
          <w:sz w:val="24"/>
          <w:szCs w:val="24"/>
        </w:rPr>
        <w:t xml:space="preserve"> </w:t>
      </w:r>
      <w:r w:rsidRPr="00377654">
        <w:rPr>
          <w:rFonts w:eastAsiaTheme="minorEastAsia"/>
          <w:color w:val="auto"/>
          <w:sz w:val="24"/>
          <w:szCs w:val="24"/>
        </w:rPr>
        <w:t>leaders).</w:t>
      </w:r>
    </w:p>
    <w:p w14:paraId="3290AE96" w14:textId="77777777"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p>
    <w:p w14:paraId="6C49F79D" w14:textId="73869186" w:rsidR="00377654" w:rsidRPr="00377654" w:rsidRDefault="00377654" w:rsidP="00FE48C6">
      <w:pPr>
        <w:autoSpaceDE w:val="0"/>
        <w:autoSpaceDN w:val="0"/>
        <w:adjustRightInd w:val="0"/>
        <w:spacing w:after="0" w:line="240" w:lineRule="auto"/>
        <w:ind w:left="0" w:firstLine="0"/>
        <w:rPr>
          <w:rFonts w:eastAsiaTheme="minorEastAsia"/>
          <w:b/>
          <w:bCs/>
          <w:color w:val="auto"/>
          <w:sz w:val="24"/>
          <w:szCs w:val="24"/>
        </w:rPr>
      </w:pPr>
      <w:r w:rsidRPr="00377654">
        <w:rPr>
          <w:rFonts w:eastAsiaTheme="minorEastAsia"/>
          <w:color w:val="auto"/>
          <w:sz w:val="24"/>
          <w:szCs w:val="24"/>
        </w:rPr>
        <w:t xml:space="preserve">If the area is </w:t>
      </w:r>
      <w:r w:rsidRPr="00377654">
        <w:rPr>
          <w:rFonts w:eastAsiaTheme="minorEastAsia"/>
          <w:b/>
          <w:bCs/>
          <w:color w:val="auto"/>
          <w:sz w:val="24"/>
          <w:szCs w:val="24"/>
        </w:rPr>
        <w:t xml:space="preserve">data model 4 </w:t>
      </w:r>
      <w:r w:rsidRPr="00377654">
        <w:rPr>
          <w:rFonts w:eastAsiaTheme="minorEastAsia"/>
          <w:color w:val="auto"/>
          <w:sz w:val="24"/>
          <w:szCs w:val="24"/>
        </w:rPr>
        <w:t xml:space="preserve">or above, </w:t>
      </w:r>
      <w:r w:rsidRPr="00377654">
        <w:rPr>
          <w:rFonts w:eastAsiaTheme="minorEastAsia"/>
          <w:b/>
          <w:bCs/>
          <w:color w:val="auto"/>
          <w:sz w:val="24"/>
          <w:szCs w:val="24"/>
        </w:rPr>
        <w:t>choose ONLY service descriptors.</w:t>
      </w:r>
    </w:p>
    <w:p w14:paraId="0C89A424" w14:textId="77777777" w:rsidR="00377654" w:rsidRPr="00377654" w:rsidRDefault="00377654" w:rsidP="00FE48C6">
      <w:pPr>
        <w:autoSpaceDE w:val="0"/>
        <w:autoSpaceDN w:val="0"/>
        <w:adjustRightInd w:val="0"/>
        <w:spacing w:after="0" w:line="240" w:lineRule="auto"/>
        <w:ind w:left="0" w:firstLine="0"/>
        <w:rPr>
          <w:rFonts w:eastAsiaTheme="minorEastAsia"/>
          <w:b/>
          <w:bCs/>
          <w:color w:val="auto"/>
          <w:sz w:val="24"/>
          <w:szCs w:val="24"/>
        </w:rPr>
      </w:pPr>
    </w:p>
    <w:p w14:paraId="4DD0101C" w14:textId="05FA25CC"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r w:rsidRPr="00377654">
        <w:rPr>
          <w:rFonts w:eastAsiaTheme="minorEastAsia"/>
          <w:color w:val="auto"/>
          <w:sz w:val="24"/>
          <w:szCs w:val="24"/>
        </w:rPr>
        <w:t xml:space="preserve">After applying this methodology, areas are free to choose any descriptor across the 5 sections (family voice and experience, workforce, communities, </w:t>
      </w:r>
      <w:proofErr w:type="gramStart"/>
      <w:r w:rsidRPr="00377654">
        <w:rPr>
          <w:rFonts w:eastAsiaTheme="minorEastAsia"/>
          <w:color w:val="auto"/>
          <w:sz w:val="24"/>
          <w:szCs w:val="24"/>
        </w:rPr>
        <w:t>leaders</w:t>
      </w:r>
      <w:proofErr w:type="gramEnd"/>
      <w:r w:rsidRPr="00377654">
        <w:rPr>
          <w:rFonts w:eastAsiaTheme="minorEastAsia"/>
          <w:color w:val="auto"/>
          <w:sz w:val="24"/>
          <w:szCs w:val="24"/>
        </w:rPr>
        <w:t xml:space="preserve"> and data). You</w:t>
      </w:r>
      <w:r>
        <w:rPr>
          <w:rFonts w:eastAsiaTheme="minorEastAsia"/>
          <w:color w:val="auto"/>
          <w:sz w:val="24"/>
          <w:szCs w:val="24"/>
        </w:rPr>
        <w:t xml:space="preserve"> </w:t>
      </w:r>
      <w:r w:rsidRPr="00377654">
        <w:rPr>
          <w:rFonts w:eastAsiaTheme="minorEastAsia"/>
          <w:color w:val="auto"/>
          <w:sz w:val="24"/>
          <w:szCs w:val="24"/>
        </w:rPr>
        <w:t>can select more than one from individual sections of interest if preferred.</w:t>
      </w:r>
    </w:p>
    <w:p w14:paraId="70932A77" w14:textId="77777777"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p>
    <w:p w14:paraId="2FD7D66C" w14:textId="4B133BA4" w:rsidR="00377654" w:rsidRDefault="00377654" w:rsidP="00FE48C6">
      <w:pPr>
        <w:autoSpaceDE w:val="0"/>
        <w:autoSpaceDN w:val="0"/>
        <w:adjustRightInd w:val="0"/>
        <w:spacing w:after="0" w:line="240" w:lineRule="auto"/>
        <w:ind w:left="0" w:firstLine="0"/>
        <w:rPr>
          <w:rFonts w:eastAsiaTheme="minorEastAsia"/>
          <w:b/>
          <w:bCs/>
          <w:color w:val="auto"/>
          <w:sz w:val="24"/>
          <w:szCs w:val="24"/>
        </w:rPr>
      </w:pPr>
      <w:r w:rsidRPr="00377654">
        <w:rPr>
          <w:rFonts w:eastAsiaTheme="minorEastAsia"/>
          <w:color w:val="auto"/>
          <w:sz w:val="24"/>
          <w:szCs w:val="24"/>
        </w:rPr>
        <w:t xml:space="preserve">If you need to reference the full descriptor explanation or associated guidance </w:t>
      </w:r>
      <w:proofErr w:type="gramStart"/>
      <w:r w:rsidRPr="00377654">
        <w:rPr>
          <w:rFonts w:eastAsiaTheme="minorEastAsia"/>
          <w:color w:val="auto"/>
          <w:sz w:val="24"/>
          <w:szCs w:val="24"/>
        </w:rPr>
        <w:t>in order to</w:t>
      </w:r>
      <w:proofErr w:type="gramEnd"/>
      <w:r w:rsidRPr="00377654">
        <w:rPr>
          <w:rFonts w:eastAsiaTheme="minorEastAsia"/>
          <w:color w:val="auto"/>
          <w:sz w:val="24"/>
          <w:szCs w:val="24"/>
        </w:rPr>
        <w:t xml:space="preserve"> make your selection, these can be found in the relevant sections above </w:t>
      </w:r>
      <w:r w:rsidRPr="00377654">
        <w:rPr>
          <w:rFonts w:eastAsiaTheme="minorEastAsia"/>
          <w:b/>
          <w:bCs/>
          <w:color w:val="auto"/>
          <w:sz w:val="24"/>
          <w:szCs w:val="24"/>
        </w:rPr>
        <w:t>(Section 5 -</w:t>
      </w:r>
      <w:r>
        <w:rPr>
          <w:rFonts w:eastAsiaTheme="minorEastAsia"/>
          <w:b/>
          <w:bCs/>
          <w:color w:val="auto"/>
          <w:sz w:val="24"/>
          <w:szCs w:val="24"/>
        </w:rPr>
        <w:t xml:space="preserve"> </w:t>
      </w:r>
      <w:r w:rsidRPr="00377654">
        <w:rPr>
          <w:rFonts w:eastAsiaTheme="minorEastAsia"/>
          <w:b/>
          <w:bCs/>
          <w:color w:val="auto"/>
          <w:sz w:val="24"/>
          <w:szCs w:val="24"/>
        </w:rPr>
        <w:t>Family voice and experience, Section 6 - Workforce, Section 7 - Communities, Section 8 - Leaders and Section 9 - Data)</w:t>
      </w:r>
    </w:p>
    <w:p w14:paraId="3BE3D599" w14:textId="2E863250" w:rsidR="00377654" w:rsidRPr="00377654" w:rsidRDefault="00377654" w:rsidP="00FE48C6">
      <w:pPr>
        <w:autoSpaceDE w:val="0"/>
        <w:autoSpaceDN w:val="0"/>
        <w:adjustRightInd w:val="0"/>
        <w:spacing w:after="0" w:line="240" w:lineRule="auto"/>
        <w:ind w:left="0" w:firstLine="0"/>
        <w:rPr>
          <w:rFonts w:eastAsiaTheme="minorEastAsia"/>
          <w:b/>
          <w:bCs/>
          <w:color w:val="auto"/>
          <w:sz w:val="24"/>
          <w:szCs w:val="24"/>
        </w:rPr>
      </w:pPr>
    </w:p>
    <w:p w14:paraId="6D44F7D5" w14:textId="76918A7D" w:rsidR="00377654" w:rsidRPr="00377654" w:rsidRDefault="00377654" w:rsidP="00FE48C6">
      <w:pPr>
        <w:autoSpaceDE w:val="0"/>
        <w:autoSpaceDN w:val="0"/>
        <w:adjustRightInd w:val="0"/>
        <w:spacing w:after="0" w:line="240" w:lineRule="auto"/>
        <w:ind w:left="0" w:firstLine="0"/>
        <w:rPr>
          <w:rFonts w:eastAsiaTheme="minorEastAsia"/>
          <w:b/>
          <w:bCs/>
          <w:color w:val="auto"/>
          <w:sz w:val="24"/>
          <w:szCs w:val="24"/>
        </w:rPr>
      </w:pPr>
      <w:r w:rsidRPr="00377654">
        <w:rPr>
          <w:rFonts w:eastAsiaTheme="minorEastAsia"/>
          <w:b/>
          <w:bCs/>
          <w:color w:val="auto"/>
          <w:sz w:val="24"/>
          <w:szCs w:val="24"/>
        </w:rPr>
        <w:t>Sefton's data model (as submitted in the September 2021 data survey): 3</w:t>
      </w:r>
    </w:p>
    <w:p w14:paraId="487ADD76" w14:textId="2C8EE20B" w:rsidR="00377654" w:rsidRPr="00377654" w:rsidRDefault="00377654" w:rsidP="00FE48C6">
      <w:pPr>
        <w:autoSpaceDE w:val="0"/>
        <w:autoSpaceDN w:val="0"/>
        <w:adjustRightInd w:val="0"/>
        <w:spacing w:after="0" w:line="240" w:lineRule="auto"/>
        <w:ind w:left="0" w:firstLine="0"/>
        <w:rPr>
          <w:rFonts w:eastAsiaTheme="minorEastAsia"/>
          <w:b/>
          <w:bCs/>
          <w:color w:val="auto"/>
          <w:sz w:val="24"/>
          <w:szCs w:val="24"/>
        </w:rPr>
      </w:pPr>
    </w:p>
    <w:p w14:paraId="4118DA99" w14:textId="6E8BCB01" w:rsidR="00377654" w:rsidRPr="00377654" w:rsidRDefault="00377654" w:rsidP="00FE48C6">
      <w:pPr>
        <w:autoSpaceDE w:val="0"/>
        <w:autoSpaceDN w:val="0"/>
        <w:adjustRightInd w:val="0"/>
        <w:spacing w:after="0" w:line="240" w:lineRule="auto"/>
        <w:ind w:left="0" w:firstLine="0"/>
        <w:rPr>
          <w:rFonts w:eastAsiaTheme="minorEastAsia"/>
          <w:b/>
          <w:bCs/>
          <w:color w:val="auto"/>
          <w:sz w:val="24"/>
          <w:szCs w:val="24"/>
        </w:rPr>
      </w:pPr>
      <w:r w:rsidRPr="00377654">
        <w:rPr>
          <w:rFonts w:eastAsiaTheme="minorEastAsia"/>
          <w:b/>
          <w:bCs/>
          <w:color w:val="auto"/>
          <w:sz w:val="24"/>
          <w:szCs w:val="24"/>
        </w:rPr>
        <w:t>Here is a reminder of the different data models:</w:t>
      </w:r>
    </w:p>
    <w:p w14:paraId="03F7C80C" w14:textId="77777777" w:rsidR="00377654" w:rsidRPr="00377654" w:rsidRDefault="00377654" w:rsidP="00FE48C6">
      <w:pPr>
        <w:autoSpaceDE w:val="0"/>
        <w:autoSpaceDN w:val="0"/>
        <w:adjustRightInd w:val="0"/>
        <w:spacing w:after="0" w:line="240" w:lineRule="auto"/>
        <w:ind w:left="0" w:firstLine="0"/>
        <w:rPr>
          <w:rFonts w:eastAsiaTheme="minorEastAsia"/>
          <w:b/>
          <w:bCs/>
          <w:color w:val="auto"/>
          <w:sz w:val="24"/>
          <w:szCs w:val="24"/>
        </w:rPr>
      </w:pPr>
    </w:p>
    <w:p w14:paraId="60AB8675" w14:textId="787C5274"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r w:rsidRPr="00377654">
        <w:rPr>
          <w:rFonts w:eastAsiaTheme="minorEastAsia"/>
          <w:b/>
          <w:bCs/>
          <w:color w:val="auto"/>
          <w:sz w:val="24"/>
          <w:szCs w:val="24"/>
        </w:rPr>
        <w:t xml:space="preserve">Data Model 1: Manual – </w:t>
      </w:r>
      <w:r w:rsidRPr="00377654">
        <w:rPr>
          <w:rFonts w:eastAsiaTheme="minorEastAsia"/>
          <w:color w:val="auto"/>
          <w:sz w:val="24"/>
          <w:szCs w:val="24"/>
        </w:rPr>
        <w:t>Receiving data from other partners which is stored in separate files, and which is unmatched to case management systems. The local authority</w:t>
      </w:r>
      <w:r>
        <w:rPr>
          <w:rFonts w:eastAsiaTheme="minorEastAsia"/>
          <w:color w:val="auto"/>
          <w:sz w:val="24"/>
          <w:szCs w:val="24"/>
        </w:rPr>
        <w:t xml:space="preserve"> </w:t>
      </w:r>
      <w:r w:rsidRPr="00377654">
        <w:rPr>
          <w:rFonts w:eastAsiaTheme="minorEastAsia"/>
          <w:color w:val="auto"/>
          <w:sz w:val="24"/>
          <w:szCs w:val="24"/>
        </w:rPr>
        <w:t>Supporting Families Outcome Plan is not quantified and there is no reporting from the case management system to keyworkers.</w:t>
      </w:r>
    </w:p>
    <w:p w14:paraId="5BC6BFAB" w14:textId="77777777"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p>
    <w:p w14:paraId="2D81886C" w14:textId="47576717"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r w:rsidRPr="00377654">
        <w:rPr>
          <w:rFonts w:eastAsiaTheme="minorEastAsia"/>
          <w:b/>
          <w:bCs/>
          <w:color w:val="auto"/>
          <w:sz w:val="24"/>
          <w:szCs w:val="24"/>
        </w:rPr>
        <w:t xml:space="preserve">Data Model 2: Basic – </w:t>
      </w:r>
      <w:r w:rsidRPr="00377654">
        <w:rPr>
          <w:rFonts w:eastAsiaTheme="minorEastAsia"/>
          <w:color w:val="auto"/>
          <w:sz w:val="24"/>
          <w:szCs w:val="24"/>
        </w:rPr>
        <w:t>Some data sources are brought together in basic data software, which is used to match and store data, identify families who may need support and to</w:t>
      </w:r>
      <w:r>
        <w:rPr>
          <w:rFonts w:eastAsiaTheme="minorEastAsia"/>
          <w:color w:val="auto"/>
          <w:sz w:val="24"/>
          <w:szCs w:val="24"/>
        </w:rPr>
        <w:t xml:space="preserve"> </w:t>
      </w:r>
      <w:r w:rsidRPr="00377654">
        <w:rPr>
          <w:rFonts w:eastAsiaTheme="minorEastAsia"/>
          <w:color w:val="auto"/>
          <w:sz w:val="24"/>
          <w:szCs w:val="24"/>
        </w:rPr>
        <w:t>monitor progress. The Supporting Families Outcomes Plan is embedded in the case management system and receives manually inputted reports on outcomes and key</w:t>
      </w:r>
      <w:r>
        <w:rPr>
          <w:rFonts w:eastAsiaTheme="minorEastAsia"/>
          <w:color w:val="auto"/>
          <w:sz w:val="24"/>
          <w:szCs w:val="24"/>
        </w:rPr>
        <w:t xml:space="preserve"> </w:t>
      </w:r>
      <w:r w:rsidRPr="00377654">
        <w:rPr>
          <w:rFonts w:eastAsiaTheme="minorEastAsia"/>
          <w:color w:val="auto"/>
          <w:sz w:val="24"/>
          <w:szCs w:val="24"/>
        </w:rPr>
        <w:t>indicators.</w:t>
      </w:r>
    </w:p>
    <w:p w14:paraId="7D74E9E4" w14:textId="77777777"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p>
    <w:p w14:paraId="14A99EA2" w14:textId="3CE7A260"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r w:rsidRPr="00377654">
        <w:rPr>
          <w:rFonts w:eastAsiaTheme="minorEastAsia"/>
          <w:b/>
          <w:bCs/>
          <w:color w:val="auto"/>
          <w:sz w:val="24"/>
          <w:szCs w:val="24"/>
        </w:rPr>
        <w:t xml:space="preserve">Data Model 3: Building blocks – </w:t>
      </w:r>
      <w:r w:rsidRPr="00377654">
        <w:rPr>
          <w:rFonts w:eastAsiaTheme="minorEastAsia"/>
          <w:color w:val="auto"/>
          <w:sz w:val="24"/>
          <w:szCs w:val="24"/>
        </w:rPr>
        <w:t>Bringing most data sources together including early help case management data. The data is visible to keyworkers in a spreadsheet or form</w:t>
      </w:r>
      <w:r>
        <w:rPr>
          <w:rFonts w:eastAsiaTheme="minorEastAsia"/>
          <w:color w:val="auto"/>
          <w:sz w:val="24"/>
          <w:szCs w:val="24"/>
        </w:rPr>
        <w:t xml:space="preserve"> </w:t>
      </w:r>
      <w:r w:rsidRPr="00377654">
        <w:rPr>
          <w:rFonts w:eastAsiaTheme="minorEastAsia"/>
          <w:color w:val="auto"/>
          <w:sz w:val="24"/>
          <w:szCs w:val="24"/>
        </w:rPr>
        <w:t>which is only provided once or twice during a case.</w:t>
      </w:r>
    </w:p>
    <w:p w14:paraId="245F8946" w14:textId="77777777"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p>
    <w:p w14:paraId="449C32C6" w14:textId="64E8B552"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r w:rsidRPr="00377654">
        <w:rPr>
          <w:rFonts w:eastAsiaTheme="minorEastAsia"/>
          <w:b/>
          <w:bCs/>
          <w:color w:val="auto"/>
          <w:sz w:val="24"/>
          <w:szCs w:val="24"/>
        </w:rPr>
        <w:t xml:space="preserve">Data Model 4: Early maturity – </w:t>
      </w:r>
      <w:r w:rsidRPr="00377654">
        <w:rPr>
          <w:rFonts w:eastAsiaTheme="minorEastAsia"/>
          <w:color w:val="auto"/>
          <w:sz w:val="24"/>
          <w:szCs w:val="24"/>
        </w:rPr>
        <w:t>Using a data warehouse or data lake where data is accessible to workers automatically in the case management system and which is updated</w:t>
      </w:r>
      <w:r>
        <w:rPr>
          <w:rFonts w:eastAsiaTheme="minorEastAsia"/>
          <w:color w:val="auto"/>
          <w:sz w:val="24"/>
          <w:szCs w:val="24"/>
        </w:rPr>
        <w:t xml:space="preserve"> </w:t>
      </w:r>
      <w:r w:rsidRPr="00377654">
        <w:rPr>
          <w:rFonts w:eastAsiaTheme="minorEastAsia"/>
          <w:color w:val="auto"/>
          <w:sz w:val="24"/>
          <w:szCs w:val="24"/>
        </w:rPr>
        <w:t>when new feeds are received. More advanced data system software is used with automated matching and calculation of whether Payment by Results outcomes are met is built</w:t>
      </w:r>
      <w:r>
        <w:rPr>
          <w:rFonts w:eastAsiaTheme="minorEastAsia"/>
          <w:color w:val="auto"/>
          <w:sz w:val="24"/>
          <w:szCs w:val="24"/>
        </w:rPr>
        <w:t xml:space="preserve"> </w:t>
      </w:r>
      <w:r w:rsidRPr="00377654">
        <w:rPr>
          <w:rFonts w:eastAsiaTheme="minorEastAsia"/>
          <w:color w:val="auto"/>
          <w:sz w:val="24"/>
          <w:szCs w:val="24"/>
        </w:rPr>
        <w:t>in. There are likely to be some open feeds.</w:t>
      </w:r>
    </w:p>
    <w:p w14:paraId="3602877E" w14:textId="77777777"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p>
    <w:p w14:paraId="4604D474" w14:textId="4384B281"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r w:rsidRPr="00377654">
        <w:rPr>
          <w:rFonts w:eastAsiaTheme="minorEastAsia"/>
          <w:b/>
          <w:bCs/>
          <w:color w:val="auto"/>
          <w:sz w:val="24"/>
          <w:szCs w:val="24"/>
        </w:rPr>
        <w:t xml:space="preserve">Data Model 5: Mature – </w:t>
      </w:r>
      <w:r w:rsidRPr="00377654">
        <w:rPr>
          <w:rFonts w:eastAsiaTheme="minorEastAsia"/>
          <w:color w:val="auto"/>
          <w:sz w:val="24"/>
          <w:szCs w:val="24"/>
        </w:rPr>
        <w:t>Data warehouse or data lake model as in the early maturity model but where primarily open feeds are used and where data is used to conduct needs</w:t>
      </w:r>
      <w:r>
        <w:rPr>
          <w:rFonts w:eastAsiaTheme="minorEastAsia"/>
          <w:color w:val="auto"/>
          <w:sz w:val="24"/>
          <w:szCs w:val="24"/>
        </w:rPr>
        <w:t xml:space="preserve"> </w:t>
      </w:r>
      <w:r w:rsidRPr="00377654">
        <w:rPr>
          <w:rFonts w:eastAsiaTheme="minorEastAsia"/>
          <w:color w:val="auto"/>
          <w:sz w:val="24"/>
          <w:szCs w:val="24"/>
        </w:rPr>
        <w:t>analysis.</w:t>
      </w:r>
    </w:p>
    <w:p w14:paraId="279351EF" w14:textId="77777777" w:rsidR="00377654" w:rsidRPr="00377654" w:rsidRDefault="00377654" w:rsidP="00FE48C6">
      <w:pPr>
        <w:autoSpaceDE w:val="0"/>
        <w:autoSpaceDN w:val="0"/>
        <w:adjustRightInd w:val="0"/>
        <w:spacing w:after="0" w:line="240" w:lineRule="auto"/>
        <w:ind w:left="0" w:firstLine="0"/>
        <w:rPr>
          <w:rFonts w:eastAsiaTheme="minorEastAsia"/>
          <w:color w:val="auto"/>
          <w:sz w:val="24"/>
          <w:szCs w:val="24"/>
        </w:rPr>
      </w:pPr>
    </w:p>
    <w:p w14:paraId="0082823D" w14:textId="7FAB9D39" w:rsidR="00377654" w:rsidRDefault="00377654" w:rsidP="00FE48C6">
      <w:pPr>
        <w:autoSpaceDE w:val="0"/>
        <w:autoSpaceDN w:val="0"/>
        <w:adjustRightInd w:val="0"/>
        <w:spacing w:after="0" w:line="240" w:lineRule="auto"/>
        <w:ind w:left="0" w:firstLine="0"/>
        <w:rPr>
          <w:rFonts w:eastAsiaTheme="minorEastAsia"/>
          <w:color w:val="auto"/>
          <w:sz w:val="24"/>
          <w:szCs w:val="24"/>
        </w:rPr>
      </w:pPr>
      <w:r w:rsidRPr="00377654">
        <w:rPr>
          <w:rFonts w:eastAsiaTheme="minorEastAsia"/>
          <w:b/>
          <w:bCs/>
          <w:color w:val="auto"/>
          <w:sz w:val="24"/>
          <w:szCs w:val="24"/>
        </w:rPr>
        <w:t xml:space="preserve">Data Model 6: Advanced – </w:t>
      </w:r>
      <w:r w:rsidRPr="00377654">
        <w:rPr>
          <w:rFonts w:eastAsiaTheme="minorEastAsia"/>
          <w:color w:val="auto"/>
          <w:sz w:val="24"/>
          <w:szCs w:val="24"/>
        </w:rPr>
        <w:t>Sophisticated data model with open feeds as in the mature model, but where the system has been expanded beyond Supporting Families services</w:t>
      </w:r>
      <w:r>
        <w:rPr>
          <w:rFonts w:eastAsiaTheme="minorEastAsia"/>
          <w:color w:val="auto"/>
          <w:sz w:val="24"/>
          <w:szCs w:val="24"/>
        </w:rPr>
        <w:t xml:space="preserve"> </w:t>
      </w:r>
      <w:r w:rsidRPr="00377654">
        <w:rPr>
          <w:rFonts w:eastAsiaTheme="minorEastAsia"/>
          <w:color w:val="auto"/>
          <w:sz w:val="24"/>
          <w:szCs w:val="24"/>
        </w:rPr>
        <w:t>and includes whole children’s services or whole of council solutions.</w:t>
      </w:r>
    </w:p>
    <w:p w14:paraId="75BB93D5" w14:textId="3F54A22B" w:rsidR="00377654" w:rsidRDefault="00377654" w:rsidP="00FE48C6">
      <w:pPr>
        <w:autoSpaceDE w:val="0"/>
        <w:autoSpaceDN w:val="0"/>
        <w:adjustRightInd w:val="0"/>
        <w:spacing w:after="0" w:line="240" w:lineRule="auto"/>
        <w:ind w:left="0" w:firstLine="0"/>
        <w:rPr>
          <w:rFonts w:eastAsiaTheme="minorEastAsia"/>
          <w:color w:val="auto"/>
          <w:sz w:val="24"/>
          <w:szCs w:val="24"/>
        </w:rPr>
      </w:pPr>
      <w:r>
        <w:rPr>
          <w:rFonts w:eastAsiaTheme="minorEastAsia"/>
          <w:color w:val="auto"/>
          <w:sz w:val="24"/>
          <w:szCs w:val="24"/>
        </w:rPr>
        <w:br w:type="page"/>
      </w:r>
    </w:p>
    <w:p w14:paraId="2CDE1D25" w14:textId="3D5BEE48" w:rsidR="00377654" w:rsidRDefault="00377654" w:rsidP="00FE48C6">
      <w:pPr>
        <w:autoSpaceDE w:val="0"/>
        <w:autoSpaceDN w:val="0"/>
        <w:adjustRightInd w:val="0"/>
        <w:spacing w:after="0" w:line="240" w:lineRule="auto"/>
        <w:ind w:left="0" w:firstLine="0"/>
        <w:rPr>
          <w:rFonts w:eastAsiaTheme="minorEastAsia"/>
          <w:b/>
          <w:bCs/>
          <w:color w:val="auto"/>
          <w:sz w:val="24"/>
          <w:szCs w:val="24"/>
        </w:rPr>
      </w:pPr>
      <w:r w:rsidRPr="00377654">
        <w:rPr>
          <w:rFonts w:eastAsiaTheme="minorEastAsia"/>
          <w:color w:val="auto"/>
          <w:sz w:val="24"/>
          <w:szCs w:val="24"/>
        </w:rPr>
        <w:lastRenderedPageBreak/>
        <w:t xml:space="preserve">Do you think that Sefton's data model has changed since you submitted the data survey in September 2021? </w:t>
      </w:r>
      <w:r w:rsidRPr="00377654">
        <w:rPr>
          <w:rFonts w:eastAsiaTheme="minorEastAsia"/>
          <w:b/>
          <w:bCs/>
          <w:color w:val="auto"/>
          <w:sz w:val="24"/>
          <w:szCs w:val="24"/>
        </w:rPr>
        <w:t>No.</w:t>
      </w:r>
    </w:p>
    <w:p w14:paraId="0AD10CA9" w14:textId="10DF7455" w:rsidR="00377654" w:rsidRDefault="00377654" w:rsidP="00FE48C6">
      <w:pPr>
        <w:autoSpaceDE w:val="0"/>
        <w:autoSpaceDN w:val="0"/>
        <w:adjustRightInd w:val="0"/>
        <w:spacing w:after="0" w:line="240" w:lineRule="auto"/>
        <w:ind w:left="0" w:firstLine="0"/>
        <w:rPr>
          <w:rFonts w:eastAsiaTheme="minorEastAsia"/>
          <w:b/>
          <w:bCs/>
          <w:color w:val="auto"/>
          <w:sz w:val="24"/>
          <w:szCs w:val="24"/>
        </w:rPr>
      </w:pPr>
    </w:p>
    <w:p w14:paraId="677E988C" w14:textId="710FD834" w:rsidR="00377654" w:rsidRDefault="00377654" w:rsidP="00FE48C6">
      <w:pPr>
        <w:autoSpaceDE w:val="0"/>
        <w:autoSpaceDN w:val="0"/>
        <w:adjustRightInd w:val="0"/>
        <w:spacing w:after="0" w:line="240" w:lineRule="auto"/>
        <w:ind w:left="0" w:firstLine="0"/>
        <w:rPr>
          <w:rFonts w:eastAsiaTheme="minorEastAsia"/>
          <w:b/>
          <w:bCs/>
          <w:color w:val="auto"/>
          <w:sz w:val="24"/>
          <w:szCs w:val="24"/>
        </w:rPr>
      </w:pPr>
      <w:r w:rsidRPr="004437E8">
        <w:rPr>
          <w:rFonts w:eastAsiaTheme="minorEastAsia"/>
          <w:color w:val="auto"/>
          <w:sz w:val="24"/>
          <w:szCs w:val="24"/>
        </w:rPr>
        <w:t>Descriptor one:</w:t>
      </w:r>
      <w:r w:rsidR="004437E8">
        <w:rPr>
          <w:rFonts w:eastAsiaTheme="minorEastAsia"/>
          <w:color w:val="auto"/>
          <w:sz w:val="24"/>
          <w:szCs w:val="24"/>
        </w:rPr>
        <w:t xml:space="preserve"> </w:t>
      </w:r>
      <w:r w:rsidR="004437E8" w:rsidRPr="004437E8">
        <w:rPr>
          <w:rFonts w:eastAsiaTheme="minorEastAsia"/>
          <w:b/>
          <w:bCs/>
          <w:color w:val="auto"/>
          <w:sz w:val="24"/>
          <w:szCs w:val="24"/>
        </w:rPr>
        <w:t xml:space="preserve">7.3 </w:t>
      </w:r>
      <w:r w:rsidR="004437E8">
        <w:rPr>
          <w:rFonts w:eastAsiaTheme="minorEastAsia"/>
          <w:b/>
          <w:bCs/>
          <w:color w:val="auto"/>
          <w:sz w:val="24"/>
          <w:szCs w:val="24"/>
        </w:rPr>
        <w:t>–</w:t>
      </w:r>
      <w:r w:rsidR="004437E8" w:rsidRPr="004437E8">
        <w:rPr>
          <w:rFonts w:eastAsiaTheme="minorEastAsia"/>
          <w:b/>
          <w:bCs/>
          <w:color w:val="auto"/>
          <w:sz w:val="24"/>
          <w:szCs w:val="24"/>
        </w:rPr>
        <w:t xml:space="preserve"> Communities</w:t>
      </w:r>
    </w:p>
    <w:p w14:paraId="22D42787" w14:textId="07E62FEA" w:rsidR="004437E8" w:rsidRDefault="004437E8" w:rsidP="00FE48C6">
      <w:pPr>
        <w:autoSpaceDE w:val="0"/>
        <w:autoSpaceDN w:val="0"/>
        <w:adjustRightInd w:val="0"/>
        <w:spacing w:after="0" w:line="240" w:lineRule="auto"/>
        <w:ind w:left="0" w:firstLine="0"/>
        <w:rPr>
          <w:rFonts w:eastAsiaTheme="minorEastAsia"/>
          <w:b/>
          <w:bCs/>
          <w:color w:val="auto"/>
          <w:sz w:val="24"/>
          <w:szCs w:val="24"/>
        </w:rPr>
      </w:pPr>
    </w:p>
    <w:p w14:paraId="49C4AF08" w14:textId="07AF830D" w:rsidR="004437E8" w:rsidRDefault="004437E8" w:rsidP="00FE48C6">
      <w:pPr>
        <w:autoSpaceDE w:val="0"/>
        <w:autoSpaceDN w:val="0"/>
        <w:adjustRightInd w:val="0"/>
        <w:spacing w:after="0" w:line="240" w:lineRule="auto"/>
        <w:ind w:left="0" w:firstLine="0"/>
        <w:rPr>
          <w:rFonts w:eastAsiaTheme="minorEastAsia"/>
          <w:b/>
          <w:bCs/>
          <w:color w:val="auto"/>
          <w:sz w:val="24"/>
          <w:szCs w:val="24"/>
        </w:rPr>
      </w:pPr>
      <w:r w:rsidRPr="004437E8">
        <w:rPr>
          <w:rFonts w:eastAsiaTheme="minorEastAsia"/>
          <w:color w:val="auto"/>
          <w:sz w:val="24"/>
          <w:szCs w:val="24"/>
        </w:rPr>
        <w:t xml:space="preserve">Descriptor </w:t>
      </w:r>
      <w:r>
        <w:rPr>
          <w:rFonts w:eastAsiaTheme="minorEastAsia"/>
          <w:color w:val="auto"/>
          <w:sz w:val="24"/>
          <w:szCs w:val="24"/>
        </w:rPr>
        <w:t>two</w:t>
      </w:r>
      <w:r w:rsidRPr="004437E8">
        <w:rPr>
          <w:rFonts w:eastAsiaTheme="minorEastAsia"/>
          <w:color w:val="auto"/>
          <w:sz w:val="24"/>
          <w:szCs w:val="24"/>
        </w:rPr>
        <w:t>:</w:t>
      </w:r>
      <w:r>
        <w:rPr>
          <w:rFonts w:eastAsiaTheme="minorEastAsia"/>
          <w:color w:val="auto"/>
          <w:sz w:val="24"/>
          <w:szCs w:val="24"/>
        </w:rPr>
        <w:t xml:space="preserve"> </w:t>
      </w:r>
      <w:r>
        <w:rPr>
          <w:rFonts w:eastAsiaTheme="minorEastAsia"/>
          <w:b/>
          <w:bCs/>
          <w:color w:val="auto"/>
          <w:sz w:val="24"/>
          <w:szCs w:val="24"/>
        </w:rPr>
        <w:t>6.4</w:t>
      </w:r>
      <w:r w:rsidRPr="004437E8">
        <w:rPr>
          <w:rFonts w:eastAsiaTheme="minorEastAsia"/>
          <w:b/>
          <w:bCs/>
          <w:color w:val="auto"/>
          <w:sz w:val="24"/>
          <w:szCs w:val="24"/>
        </w:rPr>
        <w:t xml:space="preserve"> </w:t>
      </w:r>
      <w:r>
        <w:rPr>
          <w:rFonts w:eastAsiaTheme="minorEastAsia"/>
          <w:b/>
          <w:bCs/>
          <w:color w:val="auto"/>
          <w:sz w:val="24"/>
          <w:szCs w:val="24"/>
        </w:rPr>
        <w:t>–</w:t>
      </w:r>
      <w:r w:rsidRPr="004437E8">
        <w:rPr>
          <w:rFonts w:eastAsiaTheme="minorEastAsia"/>
          <w:b/>
          <w:bCs/>
          <w:color w:val="auto"/>
          <w:sz w:val="24"/>
          <w:szCs w:val="24"/>
        </w:rPr>
        <w:t xml:space="preserve"> </w:t>
      </w:r>
      <w:r>
        <w:rPr>
          <w:rFonts w:eastAsiaTheme="minorEastAsia"/>
          <w:b/>
          <w:bCs/>
          <w:color w:val="auto"/>
          <w:sz w:val="24"/>
          <w:szCs w:val="24"/>
        </w:rPr>
        <w:t>Workforce</w:t>
      </w:r>
    </w:p>
    <w:p w14:paraId="24C8E293" w14:textId="751F843D" w:rsidR="004437E8" w:rsidRDefault="004437E8" w:rsidP="00FE48C6">
      <w:pPr>
        <w:autoSpaceDE w:val="0"/>
        <w:autoSpaceDN w:val="0"/>
        <w:adjustRightInd w:val="0"/>
        <w:spacing w:after="0" w:line="240" w:lineRule="auto"/>
        <w:ind w:left="0" w:firstLine="0"/>
        <w:rPr>
          <w:sz w:val="24"/>
          <w:szCs w:val="24"/>
        </w:rPr>
      </w:pPr>
    </w:p>
    <w:p w14:paraId="72B8EDA2" w14:textId="363485B9" w:rsidR="004437E8" w:rsidRDefault="004437E8" w:rsidP="00FE48C6">
      <w:pPr>
        <w:autoSpaceDE w:val="0"/>
        <w:autoSpaceDN w:val="0"/>
        <w:adjustRightInd w:val="0"/>
        <w:spacing w:after="0" w:line="240" w:lineRule="auto"/>
        <w:ind w:left="0" w:firstLine="0"/>
        <w:rPr>
          <w:rFonts w:eastAsiaTheme="minorEastAsia"/>
          <w:b/>
          <w:bCs/>
          <w:color w:val="auto"/>
          <w:sz w:val="24"/>
          <w:szCs w:val="24"/>
        </w:rPr>
      </w:pPr>
      <w:r w:rsidRPr="004437E8">
        <w:rPr>
          <w:rFonts w:eastAsiaTheme="minorEastAsia"/>
          <w:color w:val="auto"/>
          <w:sz w:val="24"/>
          <w:szCs w:val="24"/>
        </w:rPr>
        <w:t xml:space="preserve">Descriptor </w:t>
      </w:r>
      <w:r>
        <w:rPr>
          <w:rFonts w:eastAsiaTheme="minorEastAsia"/>
          <w:color w:val="auto"/>
          <w:sz w:val="24"/>
          <w:szCs w:val="24"/>
        </w:rPr>
        <w:t>three</w:t>
      </w:r>
      <w:r w:rsidRPr="004437E8">
        <w:rPr>
          <w:rFonts w:eastAsiaTheme="minorEastAsia"/>
          <w:color w:val="auto"/>
          <w:sz w:val="24"/>
          <w:szCs w:val="24"/>
        </w:rPr>
        <w:t>:</w:t>
      </w:r>
      <w:r>
        <w:rPr>
          <w:rFonts w:eastAsiaTheme="minorEastAsia"/>
          <w:color w:val="auto"/>
          <w:sz w:val="24"/>
          <w:szCs w:val="24"/>
        </w:rPr>
        <w:t xml:space="preserve"> </w:t>
      </w:r>
      <w:r>
        <w:rPr>
          <w:rFonts w:eastAsiaTheme="minorEastAsia"/>
          <w:b/>
          <w:bCs/>
          <w:color w:val="auto"/>
          <w:sz w:val="24"/>
          <w:szCs w:val="24"/>
        </w:rPr>
        <w:t>9.4</w:t>
      </w:r>
      <w:r w:rsidRPr="004437E8">
        <w:rPr>
          <w:rFonts w:eastAsiaTheme="minorEastAsia"/>
          <w:b/>
          <w:bCs/>
          <w:color w:val="auto"/>
          <w:sz w:val="24"/>
          <w:szCs w:val="24"/>
        </w:rPr>
        <w:t xml:space="preserve"> </w:t>
      </w:r>
      <w:r>
        <w:rPr>
          <w:rFonts w:eastAsiaTheme="minorEastAsia"/>
          <w:b/>
          <w:bCs/>
          <w:color w:val="auto"/>
          <w:sz w:val="24"/>
          <w:szCs w:val="24"/>
        </w:rPr>
        <w:t>–</w:t>
      </w:r>
      <w:r w:rsidRPr="004437E8">
        <w:rPr>
          <w:rFonts w:eastAsiaTheme="minorEastAsia"/>
          <w:b/>
          <w:bCs/>
          <w:color w:val="auto"/>
          <w:sz w:val="24"/>
          <w:szCs w:val="24"/>
        </w:rPr>
        <w:t xml:space="preserve"> </w:t>
      </w:r>
      <w:r>
        <w:rPr>
          <w:rFonts w:eastAsiaTheme="minorEastAsia"/>
          <w:b/>
          <w:bCs/>
          <w:color w:val="auto"/>
          <w:sz w:val="24"/>
          <w:szCs w:val="24"/>
        </w:rPr>
        <w:t>Data</w:t>
      </w:r>
    </w:p>
    <w:p w14:paraId="55211F41" w14:textId="0D50C5F3" w:rsidR="004437E8" w:rsidRDefault="004437E8" w:rsidP="00FE48C6">
      <w:pPr>
        <w:autoSpaceDE w:val="0"/>
        <w:autoSpaceDN w:val="0"/>
        <w:adjustRightInd w:val="0"/>
        <w:spacing w:after="0" w:line="240" w:lineRule="auto"/>
        <w:ind w:left="0" w:firstLine="0"/>
        <w:rPr>
          <w:sz w:val="24"/>
          <w:szCs w:val="24"/>
        </w:rPr>
      </w:pPr>
    </w:p>
    <w:p w14:paraId="6EC6C322" w14:textId="62A85692" w:rsidR="004437E8" w:rsidRDefault="004437E8" w:rsidP="00FE48C6">
      <w:pPr>
        <w:pStyle w:val="Heading1"/>
        <w:autoSpaceDE w:val="0"/>
        <w:autoSpaceDN w:val="0"/>
        <w:adjustRightInd w:val="0"/>
        <w:spacing w:line="240" w:lineRule="auto"/>
        <w:ind w:left="0" w:firstLine="0"/>
        <w:rPr>
          <w:b/>
          <w:bCs/>
          <w:sz w:val="24"/>
          <w:szCs w:val="24"/>
        </w:rPr>
      </w:pPr>
      <w:r w:rsidRPr="004437E8">
        <w:rPr>
          <w:b/>
          <w:bCs/>
          <w:sz w:val="24"/>
          <w:szCs w:val="24"/>
        </w:rPr>
        <w:t>How the DLUHC will use the Early Help System Guide self-assessment submissions</w:t>
      </w:r>
    </w:p>
    <w:p w14:paraId="6F0E1C2B" w14:textId="0B5B8480" w:rsidR="004437E8" w:rsidRDefault="004437E8" w:rsidP="00FE48C6">
      <w:pPr>
        <w:spacing w:after="0"/>
      </w:pPr>
    </w:p>
    <w:p w14:paraId="71700270" w14:textId="25133C2C" w:rsidR="004437E8" w:rsidRPr="004437E8" w:rsidRDefault="004437E8" w:rsidP="00FE48C6">
      <w:pPr>
        <w:autoSpaceDE w:val="0"/>
        <w:autoSpaceDN w:val="0"/>
        <w:adjustRightInd w:val="0"/>
        <w:spacing w:after="0" w:line="240" w:lineRule="auto"/>
        <w:ind w:left="0" w:firstLine="0"/>
        <w:rPr>
          <w:rFonts w:eastAsiaTheme="minorEastAsia"/>
          <w:color w:val="auto"/>
          <w:sz w:val="24"/>
          <w:szCs w:val="24"/>
        </w:rPr>
      </w:pPr>
      <w:r w:rsidRPr="004437E8">
        <w:rPr>
          <w:rFonts w:eastAsiaTheme="minorEastAsia"/>
          <w:color w:val="auto"/>
          <w:sz w:val="24"/>
          <w:szCs w:val="24"/>
        </w:rPr>
        <w:t>The central team will use the EHSG self-assessments and chosen priority descriptors in the following ways:</w:t>
      </w:r>
    </w:p>
    <w:p w14:paraId="6DF83A13" w14:textId="77777777" w:rsidR="004437E8" w:rsidRPr="004437E8" w:rsidRDefault="004437E8" w:rsidP="00FE48C6">
      <w:pPr>
        <w:autoSpaceDE w:val="0"/>
        <w:autoSpaceDN w:val="0"/>
        <w:adjustRightInd w:val="0"/>
        <w:spacing w:after="0" w:line="240" w:lineRule="auto"/>
        <w:ind w:left="0" w:firstLine="0"/>
        <w:rPr>
          <w:rFonts w:eastAsiaTheme="minorEastAsia"/>
          <w:color w:val="auto"/>
          <w:sz w:val="24"/>
          <w:szCs w:val="24"/>
        </w:rPr>
      </w:pPr>
    </w:p>
    <w:p w14:paraId="50F6E51C" w14:textId="20549E96" w:rsidR="004437E8" w:rsidRPr="004437E8" w:rsidRDefault="004437E8" w:rsidP="00FE48C6">
      <w:pPr>
        <w:autoSpaceDE w:val="0"/>
        <w:autoSpaceDN w:val="0"/>
        <w:adjustRightInd w:val="0"/>
        <w:spacing w:after="0" w:line="240" w:lineRule="auto"/>
        <w:ind w:left="0" w:firstLine="0"/>
        <w:rPr>
          <w:rFonts w:eastAsiaTheme="minorEastAsia"/>
          <w:color w:val="auto"/>
          <w:sz w:val="24"/>
          <w:szCs w:val="24"/>
        </w:rPr>
      </w:pPr>
      <w:r w:rsidRPr="004437E8">
        <w:rPr>
          <w:rFonts w:eastAsiaTheme="minorEastAsia"/>
          <w:color w:val="auto"/>
          <w:sz w:val="24"/>
          <w:szCs w:val="24"/>
        </w:rPr>
        <w:t>1. Areas who have scored highly on individual descriptors may be approached for information around the practice in place, for this to be shared with other local areas. This could be developed into national good practice material to be linked to the individual descriptors.</w:t>
      </w:r>
    </w:p>
    <w:p w14:paraId="69549C82" w14:textId="6E051405" w:rsidR="004437E8" w:rsidRPr="004437E8" w:rsidRDefault="004437E8" w:rsidP="00FE48C6">
      <w:pPr>
        <w:autoSpaceDE w:val="0"/>
        <w:autoSpaceDN w:val="0"/>
        <w:adjustRightInd w:val="0"/>
        <w:spacing w:after="0" w:line="240" w:lineRule="auto"/>
        <w:ind w:left="0" w:firstLine="0"/>
        <w:rPr>
          <w:rFonts w:eastAsiaTheme="minorEastAsia"/>
          <w:color w:val="auto"/>
          <w:sz w:val="24"/>
          <w:szCs w:val="24"/>
        </w:rPr>
      </w:pPr>
    </w:p>
    <w:p w14:paraId="54E682FE" w14:textId="1443B379" w:rsidR="004437E8" w:rsidRDefault="004437E8" w:rsidP="00FE48C6">
      <w:pPr>
        <w:autoSpaceDE w:val="0"/>
        <w:autoSpaceDN w:val="0"/>
        <w:adjustRightInd w:val="0"/>
        <w:spacing w:after="0" w:line="240" w:lineRule="auto"/>
        <w:ind w:left="0" w:firstLine="0"/>
        <w:rPr>
          <w:rFonts w:eastAsiaTheme="minorEastAsia"/>
          <w:color w:val="auto"/>
          <w:sz w:val="24"/>
          <w:szCs w:val="24"/>
        </w:rPr>
      </w:pPr>
      <w:r w:rsidRPr="004437E8">
        <w:rPr>
          <w:rFonts w:eastAsiaTheme="minorEastAsia"/>
          <w:color w:val="auto"/>
          <w:sz w:val="24"/>
          <w:szCs w:val="24"/>
        </w:rPr>
        <w:t>2. Areas who have chosen the same priority descriptors will be supported to come together in action learning sets to support one another with the development of their work</w:t>
      </w:r>
      <w:r>
        <w:rPr>
          <w:rFonts w:eastAsiaTheme="minorEastAsia"/>
          <w:color w:val="auto"/>
          <w:sz w:val="24"/>
          <w:szCs w:val="24"/>
        </w:rPr>
        <w:t xml:space="preserve">.  </w:t>
      </w:r>
      <w:r w:rsidRPr="004437E8">
        <w:rPr>
          <w:rFonts w:eastAsiaTheme="minorEastAsia"/>
          <w:color w:val="auto"/>
          <w:sz w:val="24"/>
          <w:szCs w:val="24"/>
        </w:rPr>
        <w:t>The beginning of these action learning sets will be facilitated by the national team but handed over to local areas to support continued networking and learning.</w:t>
      </w:r>
    </w:p>
    <w:p w14:paraId="61C369D0" w14:textId="77777777" w:rsidR="004437E8" w:rsidRPr="004437E8" w:rsidRDefault="004437E8" w:rsidP="00FE48C6">
      <w:pPr>
        <w:autoSpaceDE w:val="0"/>
        <w:autoSpaceDN w:val="0"/>
        <w:adjustRightInd w:val="0"/>
        <w:spacing w:after="0" w:line="240" w:lineRule="auto"/>
        <w:ind w:left="0" w:firstLine="0"/>
        <w:rPr>
          <w:rFonts w:eastAsiaTheme="minorEastAsia"/>
          <w:color w:val="auto"/>
          <w:sz w:val="24"/>
          <w:szCs w:val="24"/>
        </w:rPr>
      </w:pPr>
    </w:p>
    <w:p w14:paraId="2A3C1D12" w14:textId="0448DAF0" w:rsidR="004437E8" w:rsidRDefault="004437E8" w:rsidP="00FE48C6">
      <w:pPr>
        <w:autoSpaceDE w:val="0"/>
        <w:autoSpaceDN w:val="0"/>
        <w:adjustRightInd w:val="0"/>
        <w:spacing w:after="0" w:line="240" w:lineRule="auto"/>
        <w:ind w:left="0" w:firstLine="0"/>
        <w:rPr>
          <w:rFonts w:eastAsiaTheme="minorEastAsia"/>
          <w:color w:val="auto"/>
          <w:sz w:val="24"/>
          <w:szCs w:val="24"/>
        </w:rPr>
      </w:pPr>
      <w:r w:rsidRPr="004437E8">
        <w:rPr>
          <w:rFonts w:eastAsiaTheme="minorEastAsia"/>
          <w:color w:val="auto"/>
          <w:sz w:val="24"/>
          <w:szCs w:val="24"/>
        </w:rPr>
        <w:t>3. The narrative text that areas submit in their EHSG self-assessments will be analysed by the national team to inform support and challenge conversations with local areas.</w:t>
      </w:r>
    </w:p>
    <w:p w14:paraId="7A03E294" w14:textId="77777777" w:rsidR="004437E8" w:rsidRPr="004437E8" w:rsidRDefault="004437E8" w:rsidP="00FE48C6">
      <w:pPr>
        <w:autoSpaceDE w:val="0"/>
        <w:autoSpaceDN w:val="0"/>
        <w:adjustRightInd w:val="0"/>
        <w:spacing w:after="0" w:line="240" w:lineRule="auto"/>
        <w:ind w:left="0" w:firstLine="0"/>
        <w:rPr>
          <w:rFonts w:eastAsiaTheme="minorEastAsia"/>
          <w:color w:val="auto"/>
          <w:sz w:val="24"/>
          <w:szCs w:val="24"/>
        </w:rPr>
      </w:pPr>
    </w:p>
    <w:p w14:paraId="5F340A5D" w14:textId="02184D38" w:rsidR="004437E8" w:rsidRDefault="004437E8" w:rsidP="00FE48C6">
      <w:pPr>
        <w:autoSpaceDE w:val="0"/>
        <w:autoSpaceDN w:val="0"/>
        <w:adjustRightInd w:val="0"/>
        <w:spacing w:after="0" w:line="240" w:lineRule="auto"/>
        <w:ind w:left="0" w:firstLine="0"/>
        <w:rPr>
          <w:rFonts w:eastAsiaTheme="minorEastAsia"/>
          <w:color w:val="auto"/>
          <w:sz w:val="24"/>
          <w:szCs w:val="24"/>
        </w:rPr>
      </w:pPr>
      <w:r w:rsidRPr="004437E8">
        <w:rPr>
          <w:rFonts w:eastAsiaTheme="minorEastAsia"/>
          <w:color w:val="auto"/>
          <w:sz w:val="24"/>
          <w:szCs w:val="24"/>
        </w:rPr>
        <w:t>4. The analysis of the narrative will also be used to understand common areas for development and inform national policy making.</w:t>
      </w:r>
    </w:p>
    <w:p w14:paraId="7956FDC9" w14:textId="77777777" w:rsidR="004437E8" w:rsidRPr="004437E8" w:rsidRDefault="004437E8" w:rsidP="00FE48C6">
      <w:pPr>
        <w:autoSpaceDE w:val="0"/>
        <w:autoSpaceDN w:val="0"/>
        <w:adjustRightInd w:val="0"/>
        <w:spacing w:after="0" w:line="240" w:lineRule="auto"/>
        <w:ind w:left="0" w:firstLine="0"/>
        <w:rPr>
          <w:rFonts w:eastAsiaTheme="minorEastAsia"/>
          <w:color w:val="auto"/>
          <w:sz w:val="24"/>
          <w:szCs w:val="24"/>
        </w:rPr>
      </w:pPr>
    </w:p>
    <w:p w14:paraId="53DDFA21" w14:textId="687D8CDB" w:rsidR="004437E8" w:rsidRDefault="004437E8" w:rsidP="00FE48C6">
      <w:pPr>
        <w:autoSpaceDE w:val="0"/>
        <w:autoSpaceDN w:val="0"/>
        <w:adjustRightInd w:val="0"/>
        <w:spacing w:after="0" w:line="240" w:lineRule="auto"/>
        <w:ind w:left="0" w:firstLine="0"/>
        <w:rPr>
          <w:rFonts w:eastAsiaTheme="minorEastAsia"/>
          <w:color w:val="auto"/>
          <w:sz w:val="24"/>
          <w:szCs w:val="24"/>
        </w:rPr>
      </w:pPr>
      <w:r w:rsidRPr="004437E8">
        <w:rPr>
          <w:rFonts w:eastAsiaTheme="minorEastAsia"/>
          <w:color w:val="auto"/>
          <w:sz w:val="24"/>
          <w:szCs w:val="24"/>
        </w:rPr>
        <w:t xml:space="preserve">If you require further information, please contact </w:t>
      </w:r>
      <w:hyperlink r:id="rId7" w:history="1">
        <w:r w:rsidRPr="00312BB6">
          <w:rPr>
            <w:rStyle w:val="Hyperlink"/>
            <w:rFonts w:eastAsiaTheme="minorEastAsia"/>
            <w:b/>
            <w:bCs/>
            <w:sz w:val="24"/>
            <w:szCs w:val="24"/>
          </w:rPr>
          <w:t>families.team@levellingup.gov.uk</w:t>
        </w:r>
      </w:hyperlink>
      <w:r w:rsidRPr="004437E8">
        <w:rPr>
          <w:rFonts w:eastAsiaTheme="minorEastAsia"/>
          <w:color w:val="auto"/>
          <w:sz w:val="24"/>
          <w:szCs w:val="24"/>
        </w:rPr>
        <w:t>.</w:t>
      </w:r>
    </w:p>
    <w:p w14:paraId="1F6CD29C" w14:textId="206D26FD" w:rsidR="004437E8" w:rsidRDefault="004437E8" w:rsidP="00FE48C6">
      <w:pPr>
        <w:autoSpaceDE w:val="0"/>
        <w:autoSpaceDN w:val="0"/>
        <w:adjustRightInd w:val="0"/>
        <w:spacing w:after="0" w:line="240" w:lineRule="auto"/>
        <w:ind w:left="0" w:firstLine="0"/>
        <w:rPr>
          <w:rFonts w:eastAsiaTheme="minorEastAsia"/>
          <w:color w:val="auto"/>
          <w:sz w:val="24"/>
          <w:szCs w:val="24"/>
        </w:rPr>
      </w:pPr>
    </w:p>
    <w:p w14:paraId="167D6DDD" w14:textId="611C67DE" w:rsidR="004437E8" w:rsidRDefault="004437E8" w:rsidP="00FE48C6">
      <w:pPr>
        <w:pStyle w:val="Heading1"/>
        <w:autoSpaceDE w:val="0"/>
        <w:autoSpaceDN w:val="0"/>
        <w:adjustRightInd w:val="0"/>
        <w:spacing w:line="240" w:lineRule="auto"/>
        <w:ind w:left="0" w:firstLine="0"/>
        <w:rPr>
          <w:b/>
          <w:bCs/>
          <w:sz w:val="24"/>
          <w:szCs w:val="24"/>
        </w:rPr>
      </w:pPr>
      <w:r w:rsidRPr="004437E8">
        <w:rPr>
          <w:b/>
          <w:bCs/>
          <w:sz w:val="24"/>
          <w:szCs w:val="24"/>
        </w:rPr>
        <w:t>Permission to Share</w:t>
      </w:r>
    </w:p>
    <w:p w14:paraId="19C99DB9" w14:textId="66B46F29" w:rsidR="004437E8" w:rsidRPr="004437E8" w:rsidRDefault="004437E8" w:rsidP="00FE48C6">
      <w:pPr>
        <w:spacing w:after="0"/>
        <w:rPr>
          <w:sz w:val="24"/>
          <w:szCs w:val="24"/>
        </w:rPr>
      </w:pPr>
    </w:p>
    <w:p w14:paraId="2B188A15" w14:textId="368CE3A6" w:rsidR="004437E8" w:rsidRPr="004437E8" w:rsidRDefault="004437E8" w:rsidP="00FE48C6">
      <w:pPr>
        <w:autoSpaceDE w:val="0"/>
        <w:autoSpaceDN w:val="0"/>
        <w:adjustRightInd w:val="0"/>
        <w:spacing w:after="0" w:line="240" w:lineRule="auto"/>
        <w:ind w:left="0" w:firstLine="0"/>
        <w:rPr>
          <w:rFonts w:eastAsiaTheme="minorEastAsia"/>
          <w:color w:val="auto"/>
          <w:sz w:val="24"/>
          <w:szCs w:val="24"/>
        </w:rPr>
      </w:pPr>
      <w:r w:rsidRPr="004437E8">
        <w:rPr>
          <w:rFonts w:eastAsiaTheme="minorEastAsia"/>
          <w:color w:val="auto"/>
          <w:sz w:val="24"/>
          <w:szCs w:val="24"/>
        </w:rPr>
        <w:t>As a result of our partnership working with specifically DfE on the programme, we will share the full results including narrative with DfE.</w:t>
      </w:r>
    </w:p>
    <w:p w14:paraId="33197780" w14:textId="340978CC" w:rsidR="004437E8" w:rsidRDefault="004437E8" w:rsidP="00FE48C6">
      <w:pPr>
        <w:autoSpaceDE w:val="0"/>
        <w:autoSpaceDN w:val="0"/>
        <w:adjustRightInd w:val="0"/>
        <w:spacing w:after="0" w:line="240" w:lineRule="auto"/>
        <w:ind w:left="0" w:firstLine="0"/>
        <w:rPr>
          <w:rFonts w:eastAsiaTheme="minorEastAsia"/>
          <w:b/>
          <w:bCs/>
          <w:color w:val="auto"/>
          <w:sz w:val="24"/>
          <w:szCs w:val="24"/>
        </w:rPr>
      </w:pPr>
      <w:r w:rsidRPr="004437E8">
        <w:rPr>
          <w:rFonts w:eastAsiaTheme="minorEastAsia"/>
          <w:b/>
          <w:bCs/>
          <w:color w:val="auto"/>
          <w:sz w:val="24"/>
          <w:szCs w:val="24"/>
        </w:rPr>
        <w:t xml:space="preserve">Please acknowledge that you understand that your Early Help System Guide scoring, the self-assessment </w:t>
      </w:r>
      <w:proofErr w:type="gramStart"/>
      <w:r w:rsidRPr="004437E8">
        <w:rPr>
          <w:rFonts w:eastAsiaTheme="minorEastAsia"/>
          <w:b/>
          <w:bCs/>
          <w:color w:val="auto"/>
          <w:sz w:val="24"/>
          <w:szCs w:val="24"/>
        </w:rPr>
        <w:t>content</w:t>
      </w:r>
      <w:proofErr w:type="gramEnd"/>
      <w:r w:rsidRPr="004437E8">
        <w:rPr>
          <w:rFonts w:eastAsiaTheme="minorEastAsia"/>
          <w:b/>
          <w:bCs/>
          <w:color w:val="auto"/>
          <w:sz w:val="24"/>
          <w:szCs w:val="24"/>
        </w:rPr>
        <w:t xml:space="preserve"> and</w:t>
      </w:r>
      <w:r>
        <w:rPr>
          <w:rFonts w:eastAsiaTheme="minorEastAsia"/>
          <w:b/>
          <w:bCs/>
          <w:color w:val="auto"/>
          <w:sz w:val="24"/>
          <w:szCs w:val="24"/>
        </w:rPr>
        <w:t xml:space="preserve"> </w:t>
      </w:r>
      <w:r w:rsidRPr="004437E8">
        <w:rPr>
          <w:rFonts w:eastAsiaTheme="minorEastAsia"/>
          <w:b/>
          <w:bCs/>
          <w:color w:val="auto"/>
          <w:sz w:val="24"/>
          <w:szCs w:val="24"/>
        </w:rPr>
        <w:t>your chosen priority descriptors will be shared with DfE: Yes.</w:t>
      </w:r>
    </w:p>
    <w:p w14:paraId="6A6BE9CC" w14:textId="48F52015" w:rsidR="004437E8" w:rsidRDefault="004437E8" w:rsidP="00FE48C6">
      <w:pPr>
        <w:autoSpaceDE w:val="0"/>
        <w:autoSpaceDN w:val="0"/>
        <w:adjustRightInd w:val="0"/>
        <w:spacing w:after="0" w:line="240" w:lineRule="auto"/>
        <w:ind w:left="0" w:firstLine="0"/>
        <w:rPr>
          <w:rFonts w:eastAsiaTheme="minorEastAsia"/>
          <w:b/>
          <w:bCs/>
          <w:color w:val="auto"/>
          <w:sz w:val="24"/>
          <w:szCs w:val="24"/>
        </w:rPr>
      </w:pPr>
    </w:p>
    <w:p w14:paraId="3667B618" w14:textId="56063AA9" w:rsidR="004437E8" w:rsidRPr="004437E8" w:rsidRDefault="004437E8" w:rsidP="00FE48C6">
      <w:pPr>
        <w:autoSpaceDE w:val="0"/>
        <w:autoSpaceDN w:val="0"/>
        <w:adjustRightInd w:val="0"/>
        <w:spacing w:after="0" w:line="240" w:lineRule="auto"/>
        <w:ind w:left="0" w:firstLine="0"/>
        <w:rPr>
          <w:rFonts w:eastAsiaTheme="minorEastAsia"/>
          <w:color w:val="auto"/>
          <w:sz w:val="24"/>
          <w:szCs w:val="24"/>
        </w:rPr>
      </w:pPr>
      <w:r w:rsidRPr="004437E8">
        <w:rPr>
          <w:rFonts w:eastAsiaTheme="minorEastAsia"/>
          <w:color w:val="auto"/>
          <w:sz w:val="24"/>
          <w:szCs w:val="24"/>
        </w:rPr>
        <w:t>To enable and encourage peer support and joint planning of development activity, we would like to share the scoring (not narrative) for each descriptor and the chosen priority</w:t>
      </w:r>
      <w:r>
        <w:rPr>
          <w:rFonts w:eastAsiaTheme="minorEastAsia"/>
          <w:color w:val="auto"/>
          <w:sz w:val="24"/>
          <w:szCs w:val="24"/>
        </w:rPr>
        <w:t xml:space="preserve"> </w:t>
      </w:r>
      <w:r w:rsidRPr="004437E8">
        <w:rPr>
          <w:rFonts w:eastAsiaTheme="minorEastAsia"/>
          <w:color w:val="auto"/>
          <w:sz w:val="24"/>
          <w:szCs w:val="24"/>
        </w:rPr>
        <w:t>descriptors from each area with all SF Co-ordinators during July 2022.</w:t>
      </w:r>
    </w:p>
    <w:p w14:paraId="7EDCB1D2" w14:textId="6DDAFF82" w:rsidR="004437E8" w:rsidRDefault="004437E8" w:rsidP="00FE48C6">
      <w:pPr>
        <w:autoSpaceDE w:val="0"/>
        <w:autoSpaceDN w:val="0"/>
        <w:adjustRightInd w:val="0"/>
        <w:spacing w:after="0" w:line="240" w:lineRule="auto"/>
        <w:ind w:left="0" w:firstLine="0"/>
        <w:rPr>
          <w:rFonts w:eastAsiaTheme="minorEastAsia"/>
          <w:b/>
          <w:bCs/>
          <w:color w:val="auto"/>
          <w:sz w:val="24"/>
          <w:szCs w:val="24"/>
        </w:rPr>
      </w:pPr>
      <w:r w:rsidRPr="004437E8">
        <w:rPr>
          <w:rFonts w:eastAsiaTheme="minorEastAsia"/>
          <w:b/>
          <w:bCs/>
          <w:color w:val="auto"/>
          <w:sz w:val="24"/>
          <w:szCs w:val="24"/>
        </w:rPr>
        <w:t>Please confirm that you are happy for your Early Help System Guide scoring and chosen priority descriptors to be shared with Supporting Families</w:t>
      </w:r>
      <w:r>
        <w:rPr>
          <w:rFonts w:eastAsiaTheme="minorEastAsia"/>
          <w:b/>
          <w:bCs/>
          <w:color w:val="auto"/>
          <w:sz w:val="24"/>
          <w:szCs w:val="24"/>
        </w:rPr>
        <w:t xml:space="preserve"> </w:t>
      </w:r>
      <w:r w:rsidRPr="004437E8">
        <w:rPr>
          <w:rFonts w:eastAsiaTheme="minorEastAsia"/>
          <w:b/>
          <w:bCs/>
          <w:color w:val="auto"/>
          <w:sz w:val="24"/>
          <w:szCs w:val="24"/>
        </w:rPr>
        <w:t xml:space="preserve">Co-ordinators to enable networking, joint planning of development activity and peer support: Yes. </w:t>
      </w:r>
    </w:p>
    <w:p w14:paraId="05890FBF" w14:textId="762DCD0D" w:rsidR="004437E8" w:rsidRDefault="004437E8" w:rsidP="00FE48C6">
      <w:pPr>
        <w:autoSpaceDE w:val="0"/>
        <w:autoSpaceDN w:val="0"/>
        <w:adjustRightInd w:val="0"/>
        <w:spacing w:after="0" w:line="240" w:lineRule="auto"/>
        <w:ind w:left="0" w:firstLine="0"/>
        <w:rPr>
          <w:rFonts w:eastAsiaTheme="minorEastAsia"/>
          <w:b/>
          <w:bCs/>
          <w:color w:val="auto"/>
          <w:sz w:val="24"/>
          <w:szCs w:val="24"/>
        </w:rPr>
      </w:pPr>
    </w:p>
    <w:p w14:paraId="35EDF9F7" w14:textId="0D3AC841" w:rsidR="004437E8" w:rsidRPr="004437E8" w:rsidRDefault="004437E8" w:rsidP="00FE48C6">
      <w:pPr>
        <w:autoSpaceDE w:val="0"/>
        <w:autoSpaceDN w:val="0"/>
        <w:adjustRightInd w:val="0"/>
        <w:spacing w:after="0" w:line="240" w:lineRule="auto"/>
        <w:ind w:left="0" w:firstLine="0"/>
        <w:rPr>
          <w:rFonts w:eastAsiaTheme="minorEastAsia"/>
          <w:color w:val="auto"/>
          <w:sz w:val="24"/>
          <w:szCs w:val="24"/>
        </w:rPr>
      </w:pPr>
      <w:r w:rsidRPr="004437E8">
        <w:rPr>
          <w:rFonts w:eastAsiaTheme="minorEastAsia"/>
          <w:color w:val="auto"/>
          <w:sz w:val="24"/>
          <w:szCs w:val="24"/>
        </w:rPr>
        <w:t>To facilitate joint working across Government, we would like to share the scoring (not narrative) for each descriptor and the chosen priority descriptors from each area with Other</w:t>
      </w:r>
      <w:r>
        <w:rPr>
          <w:rFonts w:eastAsiaTheme="minorEastAsia"/>
          <w:color w:val="auto"/>
          <w:sz w:val="24"/>
          <w:szCs w:val="24"/>
        </w:rPr>
        <w:t xml:space="preserve"> </w:t>
      </w:r>
      <w:r w:rsidRPr="004437E8">
        <w:rPr>
          <w:rFonts w:eastAsiaTheme="minorEastAsia"/>
          <w:color w:val="auto"/>
          <w:sz w:val="24"/>
          <w:szCs w:val="24"/>
        </w:rPr>
        <w:t>Government Departments.</w:t>
      </w:r>
    </w:p>
    <w:p w14:paraId="5620748A" w14:textId="6B39132F" w:rsidR="004437E8" w:rsidRPr="004437E8" w:rsidRDefault="004437E8" w:rsidP="00FE48C6">
      <w:pPr>
        <w:autoSpaceDE w:val="0"/>
        <w:autoSpaceDN w:val="0"/>
        <w:adjustRightInd w:val="0"/>
        <w:spacing w:after="0" w:line="240" w:lineRule="auto"/>
        <w:ind w:left="0" w:firstLine="0"/>
        <w:rPr>
          <w:sz w:val="24"/>
          <w:szCs w:val="24"/>
        </w:rPr>
      </w:pPr>
      <w:r w:rsidRPr="004437E8">
        <w:rPr>
          <w:rFonts w:eastAsiaTheme="minorEastAsia"/>
          <w:b/>
          <w:bCs/>
          <w:color w:val="auto"/>
          <w:sz w:val="24"/>
          <w:szCs w:val="24"/>
        </w:rPr>
        <w:t>Please confirm that you are happy for your Early Help System Guide scoring and chosen priority descriptors to be shared with Other Government</w:t>
      </w:r>
      <w:r>
        <w:rPr>
          <w:rFonts w:eastAsiaTheme="minorEastAsia"/>
          <w:b/>
          <w:bCs/>
          <w:color w:val="auto"/>
          <w:sz w:val="24"/>
          <w:szCs w:val="24"/>
        </w:rPr>
        <w:t xml:space="preserve"> </w:t>
      </w:r>
      <w:r w:rsidRPr="004437E8">
        <w:rPr>
          <w:rFonts w:eastAsiaTheme="minorEastAsia"/>
          <w:b/>
          <w:bCs/>
          <w:color w:val="auto"/>
          <w:sz w:val="24"/>
          <w:szCs w:val="24"/>
        </w:rPr>
        <w:t>Departments:</w:t>
      </w:r>
      <w:r>
        <w:rPr>
          <w:rFonts w:eastAsiaTheme="minorEastAsia"/>
          <w:b/>
          <w:bCs/>
          <w:color w:val="auto"/>
          <w:sz w:val="24"/>
          <w:szCs w:val="24"/>
        </w:rPr>
        <w:t xml:space="preserve"> Yes.</w:t>
      </w:r>
    </w:p>
    <w:p w14:paraId="17DAE8ED" w14:textId="77777777" w:rsidR="004437E8" w:rsidRPr="004437E8" w:rsidRDefault="004437E8" w:rsidP="00FE48C6">
      <w:pPr>
        <w:autoSpaceDE w:val="0"/>
        <w:autoSpaceDN w:val="0"/>
        <w:adjustRightInd w:val="0"/>
        <w:spacing w:after="0" w:line="240" w:lineRule="auto"/>
        <w:ind w:left="0" w:firstLine="0"/>
        <w:rPr>
          <w:sz w:val="24"/>
          <w:szCs w:val="24"/>
        </w:rPr>
      </w:pPr>
    </w:p>
    <w:sectPr w:rsidR="004437E8" w:rsidRPr="004437E8" w:rsidSect="0066420C">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238" w:bottom="0" w:left="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AC01" w14:textId="77777777" w:rsidR="00BB7C0A" w:rsidRDefault="00BB7C0A">
      <w:pPr>
        <w:spacing w:after="0" w:line="240" w:lineRule="auto"/>
      </w:pPr>
      <w:r>
        <w:separator/>
      </w:r>
    </w:p>
  </w:endnote>
  <w:endnote w:type="continuationSeparator" w:id="0">
    <w:p w14:paraId="35540C00" w14:textId="77777777" w:rsidR="00BB7C0A" w:rsidRDefault="00BB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930A" w14:textId="77777777" w:rsidR="00A41C19" w:rsidRDefault="00BB7C0A">
    <w:pPr>
      <w:tabs>
        <w:tab w:val="center" w:pos="5359"/>
      </w:tabs>
      <w:spacing w:after="0" w:line="259" w:lineRule="auto"/>
      <w:ind w:left="-42"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EBE42E4" wp14:editId="1ED220CF">
              <wp:simplePos x="0" y="0"/>
              <wp:positionH relativeFrom="page">
                <wp:posOffset>457200</wp:posOffset>
              </wp:positionH>
              <wp:positionV relativeFrom="page">
                <wp:posOffset>9601200</wp:posOffset>
              </wp:positionV>
              <wp:extent cx="6859016" cy="6731"/>
              <wp:effectExtent l="0" t="0" r="0" b="0"/>
              <wp:wrapSquare wrapText="bothSides"/>
              <wp:docPr id="30706" name="Group 307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9016" cy="6731"/>
                        <a:chOff x="0" y="0"/>
                        <a:chExt cx="6859016" cy="6731"/>
                      </a:xfrm>
                    </wpg:grpSpPr>
                    <wps:wsp>
                      <wps:cNvPr id="31593" name="Shape 31593"/>
                      <wps:cNvSpPr/>
                      <wps:spPr>
                        <a:xfrm>
                          <a:off x="0" y="0"/>
                          <a:ext cx="3107563" cy="9144"/>
                        </a:xfrm>
                        <a:custGeom>
                          <a:avLst/>
                          <a:gdLst/>
                          <a:ahLst/>
                          <a:cxnLst/>
                          <a:rect l="0" t="0" r="0" b="0"/>
                          <a:pathLst>
                            <a:path w="3107563" h="9144">
                              <a:moveTo>
                                <a:pt x="0" y="0"/>
                              </a:moveTo>
                              <a:lnTo>
                                <a:pt x="3107563" y="0"/>
                              </a:lnTo>
                              <a:lnTo>
                                <a:pt x="3107563"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1594" name="Shape 31594"/>
                      <wps:cNvSpPr/>
                      <wps:spPr>
                        <a:xfrm>
                          <a:off x="3107563" y="0"/>
                          <a:ext cx="643890" cy="9144"/>
                        </a:xfrm>
                        <a:custGeom>
                          <a:avLst/>
                          <a:gdLst/>
                          <a:ahLst/>
                          <a:cxnLst/>
                          <a:rect l="0" t="0" r="0" b="0"/>
                          <a:pathLst>
                            <a:path w="643890" h="9144">
                              <a:moveTo>
                                <a:pt x="0" y="0"/>
                              </a:moveTo>
                              <a:lnTo>
                                <a:pt x="643890" y="0"/>
                              </a:lnTo>
                              <a:lnTo>
                                <a:pt x="64389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1595" name="Shape 31595"/>
                      <wps:cNvSpPr/>
                      <wps:spPr>
                        <a:xfrm>
                          <a:off x="3751453" y="0"/>
                          <a:ext cx="3107563" cy="9144"/>
                        </a:xfrm>
                        <a:custGeom>
                          <a:avLst/>
                          <a:gdLst/>
                          <a:ahLst/>
                          <a:cxnLst/>
                          <a:rect l="0" t="0" r="0" b="0"/>
                          <a:pathLst>
                            <a:path w="3107563" h="9144">
                              <a:moveTo>
                                <a:pt x="0" y="0"/>
                              </a:moveTo>
                              <a:lnTo>
                                <a:pt x="3107563" y="0"/>
                              </a:lnTo>
                              <a:lnTo>
                                <a:pt x="3107563"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oel="http://schemas.microsoft.com/office/2019/extlst">
          <w:pict>
            <v:group w14:anchorId="682518A9" id="Group 30706" o:spid="_x0000_s1026" alt="&quot;&quot;" style="position:absolute;margin-left:36pt;margin-top:756pt;width:540.1pt;height:.55pt;z-index:251670528;mso-position-horizontal-relative:page;mso-position-vertical-relative:page" coordsize="685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">
              <v:shape id="Shape 31593" o:spid="_x0000_s1027" style="position:absolute;width:31075;height:91;visibility:visible;mso-wrap-style:square;v-text-anchor:top" coordsize="3107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" path="m,l3107563,r,9144l,9144,,e" fillcolor="gray" stroked="f" strokeweight="0">
                <v:stroke miterlimit="83231f" joinstyle="miter"/>
                <v:path arrowok="t" textboxrect="0,0,3107563,9144"/>
              </v:shape>
              <v:shape id="Shape 31594" o:spid="_x0000_s1028" style="position:absolute;left:31075;width:6439;height:91;visibility:visible;mso-wrap-style:square;v-text-anchor:top" coordsize="6438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" path="m,l643890,r,9144l,9144,,e" fillcolor="gray" stroked="f" strokeweight="0">
                <v:stroke miterlimit="83231f" joinstyle="miter"/>
                <v:path arrowok="t" textboxrect="0,0,643890,9144"/>
              </v:shape>
              <v:shape id="Shape 31595" o:spid="_x0000_s1029" style="position:absolute;left:37514;width:31076;height:91;visibility:visible;mso-wrap-style:square;v-text-anchor:top" coordsize="3107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" path="m,l3107563,r,9144l,9144,,e" fillcolor="gray" stroked="f" strokeweight="0">
                <v:stroke miterlimit="83231f" joinstyle="miter"/>
                <v:path arrowok="t" textboxrect="0,0,3107563,9144"/>
              </v:shape>
              <w10:wrap type="square" anchorx="page" anchory="page"/>
            </v:group>
          </w:pict>
        </mc:Fallback>
      </mc:AlternateContent>
    </w:r>
    <w:r>
      <w:t>Supporting Families - Early Help System Guide</w:t>
    </w:r>
    <w:r>
      <w:tab/>
    </w:r>
    <w:r>
      <w:fldChar w:fldCharType="begin"/>
    </w:r>
    <w:r>
      <w:instrText xml:space="preserve"> PAGE   \* MERGEFORMAT </w:instrText>
    </w:r>
    <w:r>
      <w:fldChar w:fldCharType="separate"/>
    </w:r>
    <w:r>
      <w:rPr>
        <w:sz w:val="15"/>
      </w:rPr>
      <w:t>1</w:t>
    </w:r>
    <w:r>
      <w:rPr>
        <w:sz w:val="15"/>
      </w:rPr>
      <w:fldChar w:fldCharType="end"/>
    </w:r>
    <w:r>
      <w:rPr>
        <w:sz w:val="15"/>
      </w:rPr>
      <w:t xml:space="preserve"> / </w:t>
    </w:r>
    <w:r>
      <w:fldChar w:fldCharType="begin"/>
    </w:r>
    <w:r>
      <w:instrText xml:space="preserve"> NUMPAGES   \* MERGEFORMAT </w:instrText>
    </w:r>
    <w:r>
      <w:fldChar w:fldCharType="separate"/>
    </w:r>
    <w:r>
      <w:rPr>
        <w:sz w:val="15"/>
      </w:rPr>
      <w:t>28</w:t>
    </w:r>
    <w:r>
      <w:rPr>
        <w:sz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0040" w14:textId="2F0DF619" w:rsidR="00A41C19" w:rsidRPr="00DE2B23" w:rsidRDefault="00BB7C0A" w:rsidP="00DE2B23">
    <w:pPr>
      <w:tabs>
        <w:tab w:val="center" w:pos="5359"/>
      </w:tabs>
      <w:spacing w:after="0" w:line="259" w:lineRule="auto"/>
      <w:ind w:left="-42" w:firstLine="0"/>
      <w:jc w:val="center"/>
      <w:rPr>
        <w:b/>
        <w:bCs/>
        <w:sz w:val="24"/>
        <w:szCs w:val="24"/>
      </w:rPr>
    </w:pPr>
    <w:r w:rsidRPr="00DE2B23">
      <w:rPr>
        <w:b/>
        <w:bCs/>
        <w:sz w:val="24"/>
        <w:szCs w:val="24"/>
      </w:rPr>
      <w:t xml:space="preserve">Supporting Families </w:t>
    </w:r>
    <w:r w:rsidR="00DE2B23" w:rsidRPr="00DE2B23">
      <w:rPr>
        <w:b/>
        <w:bCs/>
        <w:sz w:val="24"/>
        <w:szCs w:val="24"/>
      </w:rPr>
      <w:t>–</w:t>
    </w:r>
    <w:r w:rsidRPr="00DE2B23">
      <w:rPr>
        <w:b/>
        <w:bCs/>
        <w:sz w:val="24"/>
        <w:szCs w:val="24"/>
      </w:rPr>
      <w:t xml:space="preserve"> </w:t>
    </w:r>
    <w:r w:rsidR="00DE2B23" w:rsidRPr="00DE2B23">
      <w:rPr>
        <w:b/>
        <w:bCs/>
        <w:sz w:val="24"/>
        <w:szCs w:val="24"/>
      </w:rPr>
      <w:t xml:space="preserve">Sefton </w:t>
    </w:r>
    <w:r w:rsidRPr="00DE2B23">
      <w:rPr>
        <w:b/>
        <w:bCs/>
        <w:sz w:val="24"/>
        <w:szCs w:val="24"/>
      </w:rPr>
      <w:t>Early Help System Guide</w:t>
    </w:r>
    <w:r w:rsidR="00DE2B23" w:rsidRPr="00DE2B23">
      <w:rPr>
        <w:b/>
        <w:bCs/>
        <w:sz w:val="24"/>
        <w:szCs w:val="24"/>
      </w:rPr>
      <w:t xml:space="preserve"> 2022</w:t>
    </w:r>
    <w:r w:rsidRPr="00DE2B23">
      <w:rPr>
        <w:b/>
        <w:bCs/>
        <w:sz w:val="24"/>
        <w:szCs w:val="24"/>
      </w:rPr>
      <w:tab/>
    </w:r>
    <w:r w:rsidRPr="00DE2B23">
      <w:rPr>
        <w:b/>
        <w:bCs/>
        <w:sz w:val="24"/>
        <w:szCs w:val="24"/>
      </w:rPr>
      <w:fldChar w:fldCharType="begin"/>
    </w:r>
    <w:r w:rsidRPr="00DE2B23">
      <w:rPr>
        <w:b/>
        <w:bCs/>
        <w:sz w:val="24"/>
        <w:szCs w:val="24"/>
      </w:rPr>
      <w:instrText xml:space="preserve"> PAGE   \* MERGEFORMAT </w:instrText>
    </w:r>
    <w:r w:rsidRPr="00DE2B23">
      <w:rPr>
        <w:b/>
        <w:bCs/>
        <w:sz w:val="24"/>
        <w:szCs w:val="24"/>
      </w:rPr>
      <w:fldChar w:fldCharType="separate"/>
    </w:r>
    <w:r w:rsidRPr="00DE2B23">
      <w:rPr>
        <w:b/>
        <w:bCs/>
        <w:sz w:val="24"/>
        <w:szCs w:val="24"/>
      </w:rPr>
      <w:t>1</w:t>
    </w:r>
    <w:r w:rsidRPr="00DE2B23">
      <w:rPr>
        <w:b/>
        <w:bCs/>
        <w:sz w:val="24"/>
        <w:szCs w:val="24"/>
      </w:rPr>
      <w:fldChar w:fldCharType="end"/>
    </w:r>
    <w:r w:rsidRPr="00DE2B23">
      <w:rPr>
        <w:b/>
        <w:bCs/>
        <w:sz w:val="24"/>
        <w:szCs w:val="24"/>
      </w:rPr>
      <w:t xml:space="preserve"> / </w:t>
    </w:r>
    <w:r w:rsidRPr="00DE2B23">
      <w:rPr>
        <w:b/>
        <w:bCs/>
        <w:sz w:val="24"/>
        <w:szCs w:val="24"/>
      </w:rPr>
      <w:fldChar w:fldCharType="begin"/>
    </w:r>
    <w:r w:rsidRPr="00DE2B23">
      <w:rPr>
        <w:b/>
        <w:bCs/>
        <w:sz w:val="24"/>
        <w:szCs w:val="24"/>
      </w:rPr>
      <w:instrText xml:space="preserve"> NUMPAGES   \* MERGEFORMAT </w:instrText>
    </w:r>
    <w:r w:rsidRPr="00DE2B23">
      <w:rPr>
        <w:b/>
        <w:bCs/>
        <w:sz w:val="24"/>
        <w:szCs w:val="24"/>
      </w:rPr>
      <w:fldChar w:fldCharType="separate"/>
    </w:r>
    <w:r w:rsidRPr="00DE2B23">
      <w:rPr>
        <w:b/>
        <w:bCs/>
        <w:sz w:val="24"/>
        <w:szCs w:val="24"/>
      </w:rPr>
      <w:t>28</w:t>
    </w:r>
    <w:r w:rsidRPr="00DE2B23">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D64E" w14:textId="77777777" w:rsidR="00A41C19" w:rsidRDefault="00BB7C0A">
    <w:pPr>
      <w:tabs>
        <w:tab w:val="center" w:pos="5359"/>
      </w:tabs>
      <w:spacing w:after="0" w:line="259" w:lineRule="auto"/>
      <w:ind w:left="-42"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188A4521" wp14:editId="05BA7279">
              <wp:simplePos x="0" y="0"/>
              <wp:positionH relativeFrom="page">
                <wp:posOffset>457200</wp:posOffset>
              </wp:positionH>
              <wp:positionV relativeFrom="page">
                <wp:posOffset>9601200</wp:posOffset>
              </wp:positionV>
              <wp:extent cx="6859016" cy="6731"/>
              <wp:effectExtent l="0" t="0" r="0" b="0"/>
              <wp:wrapSquare wrapText="bothSides"/>
              <wp:docPr id="30660" name="Group 306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9016" cy="6731"/>
                        <a:chOff x="0" y="0"/>
                        <a:chExt cx="6859016" cy="6731"/>
                      </a:xfrm>
                    </wpg:grpSpPr>
                    <wps:wsp>
                      <wps:cNvPr id="31581" name="Shape 31581"/>
                      <wps:cNvSpPr/>
                      <wps:spPr>
                        <a:xfrm>
                          <a:off x="0" y="0"/>
                          <a:ext cx="3107563" cy="9144"/>
                        </a:xfrm>
                        <a:custGeom>
                          <a:avLst/>
                          <a:gdLst/>
                          <a:ahLst/>
                          <a:cxnLst/>
                          <a:rect l="0" t="0" r="0" b="0"/>
                          <a:pathLst>
                            <a:path w="3107563" h="9144">
                              <a:moveTo>
                                <a:pt x="0" y="0"/>
                              </a:moveTo>
                              <a:lnTo>
                                <a:pt x="3107563" y="0"/>
                              </a:lnTo>
                              <a:lnTo>
                                <a:pt x="3107563"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1582" name="Shape 31582"/>
                      <wps:cNvSpPr/>
                      <wps:spPr>
                        <a:xfrm>
                          <a:off x="3107563" y="0"/>
                          <a:ext cx="643890" cy="9144"/>
                        </a:xfrm>
                        <a:custGeom>
                          <a:avLst/>
                          <a:gdLst/>
                          <a:ahLst/>
                          <a:cxnLst/>
                          <a:rect l="0" t="0" r="0" b="0"/>
                          <a:pathLst>
                            <a:path w="643890" h="9144">
                              <a:moveTo>
                                <a:pt x="0" y="0"/>
                              </a:moveTo>
                              <a:lnTo>
                                <a:pt x="643890" y="0"/>
                              </a:lnTo>
                              <a:lnTo>
                                <a:pt x="64389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1583" name="Shape 31583"/>
                      <wps:cNvSpPr/>
                      <wps:spPr>
                        <a:xfrm>
                          <a:off x="3751453" y="0"/>
                          <a:ext cx="3107563" cy="9144"/>
                        </a:xfrm>
                        <a:custGeom>
                          <a:avLst/>
                          <a:gdLst/>
                          <a:ahLst/>
                          <a:cxnLst/>
                          <a:rect l="0" t="0" r="0" b="0"/>
                          <a:pathLst>
                            <a:path w="3107563" h="9144">
                              <a:moveTo>
                                <a:pt x="0" y="0"/>
                              </a:moveTo>
                              <a:lnTo>
                                <a:pt x="3107563" y="0"/>
                              </a:lnTo>
                              <a:lnTo>
                                <a:pt x="3107563"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oel="http://schemas.microsoft.com/office/2019/extlst">
          <w:pict>
            <v:group w14:anchorId="0B179AAD" id="Group 30660" o:spid="_x0000_s1026" alt="&quot;&quot;" style="position:absolute;margin-left:36pt;margin-top:756pt;width:540.1pt;height:.55pt;z-index:251672576;mso-position-horizontal-relative:page;mso-position-vertical-relative:page" coordsize="685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">
              <v:shape id="Shape 31581" o:spid="_x0000_s1027" style="position:absolute;width:31075;height:91;visibility:visible;mso-wrap-style:square;v-text-anchor:top" coordsize="3107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" path="m,l3107563,r,9144l,9144,,e" fillcolor="gray" stroked="f" strokeweight="0">
                <v:stroke miterlimit="83231f" joinstyle="miter"/>
                <v:path arrowok="t" textboxrect="0,0,3107563,9144"/>
              </v:shape>
              <v:shape id="Shape 31582" o:spid="_x0000_s1028" style="position:absolute;left:31075;width:6439;height:91;visibility:visible;mso-wrap-style:square;v-text-anchor:top" coordsize="6438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" path="m,l643890,r,9144l,9144,,e" fillcolor="gray" stroked="f" strokeweight="0">
                <v:stroke miterlimit="83231f" joinstyle="miter"/>
                <v:path arrowok="t" textboxrect="0,0,643890,9144"/>
              </v:shape>
              <v:shape id="Shape 31583" o:spid="_x0000_s1029" style="position:absolute;left:37514;width:31076;height:91;visibility:visible;mso-wrap-style:square;v-text-anchor:top" coordsize="3107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" path="m,l3107563,r,9144l,9144,,e" fillcolor="gray" stroked="f" strokeweight="0">
                <v:stroke miterlimit="83231f" joinstyle="miter"/>
                <v:path arrowok="t" textboxrect="0,0,3107563,9144"/>
              </v:shape>
              <w10:wrap type="square" anchorx="page" anchory="page"/>
            </v:group>
          </w:pict>
        </mc:Fallback>
      </mc:AlternateContent>
    </w:r>
    <w:r>
      <w:t>Supporting Families - Early Help System Guide</w:t>
    </w:r>
    <w:r>
      <w:tab/>
    </w:r>
    <w:r>
      <w:fldChar w:fldCharType="begin"/>
    </w:r>
    <w:r>
      <w:instrText xml:space="preserve"> PAGE   \* MERGEFORMAT </w:instrText>
    </w:r>
    <w:r>
      <w:fldChar w:fldCharType="separate"/>
    </w:r>
    <w:r>
      <w:rPr>
        <w:sz w:val="15"/>
      </w:rPr>
      <w:t>1</w:t>
    </w:r>
    <w:r>
      <w:rPr>
        <w:sz w:val="15"/>
      </w:rPr>
      <w:fldChar w:fldCharType="end"/>
    </w:r>
    <w:r>
      <w:rPr>
        <w:sz w:val="15"/>
      </w:rPr>
      <w:t xml:space="preserve"> / </w:t>
    </w:r>
    <w:r>
      <w:fldChar w:fldCharType="begin"/>
    </w:r>
    <w:r>
      <w:instrText xml:space="preserve"> NUMPAGES   \* MERGEFORMAT </w:instrText>
    </w:r>
    <w:r>
      <w:fldChar w:fldCharType="separate"/>
    </w:r>
    <w:r>
      <w:rPr>
        <w:sz w:val="15"/>
      </w:rPr>
      <w:t>28</w:t>
    </w:r>
    <w:r>
      <w:rPr>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7650" w14:textId="77777777" w:rsidR="00BB7C0A" w:rsidRDefault="00BB7C0A">
      <w:pPr>
        <w:spacing w:after="0" w:line="240" w:lineRule="auto"/>
      </w:pPr>
      <w:r>
        <w:separator/>
      </w:r>
    </w:p>
  </w:footnote>
  <w:footnote w:type="continuationSeparator" w:id="0">
    <w:p w14:paraId="690760A2" w14:textId="77777777" w:rsidR="00BB7C0A" w:rsidRDefault="00BB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A158" w14:textId="77777777" w:rsidR="00A41C19" w:rsidRDefault="00BB7C0A">
    <w:pPr>
      <w:spacing w:after="0" w:line="259" w:lineRule="auto"/>
      <w:ind w:left="-42"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F6D64BC" wp14:editId="080F3162">
              <wp:simplePos x="0" y="0"/>
              <wp:positionH relativeFrom="page">
                <wp:posOffset>457200</wp:posOffset>
              </wp:positionH>
              <wp:positionV relativeFrom="page">
                <wp:posOffset>450469</wp:posOffset>
              </wp:positionV>
              <wp:extent cx="6858000" cy="6731"/>
              <wp:effectExtent l="0" t="0" r="0" b="0"/>
              <wp:wrapSquare wrapText="bothSides"/>
              <wp:docPr id="30693" name="Group 306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6731"/>
                        <a:chOff x="0" y="0"/>
                        <a:chExt cx="6858000" cy="6731"/>
                      </a:xfrm>
                    </wpg:grpSpPr>
                    <wps:wsp>
                      <wps:cNvPr id="31561" name="Shape 31561"/>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sq">
                          <a:miter lim="127000"/>
                        </a:ln>
                      </wps:spPr>
                      <wps:style>
                        <a:lnRef idx="0">
                          <a:srgbClr val="000000">
                            <a:alpha val="0"/>
                          </a:srgbClr>
                        </a:lnRef>
                        <a:fillRef idx="1">
                          <a:srgbClr val="808080"/>
                        </a:fillRef>
                        <a:effectRef idx="0">
                          <a:scrgbClr r="0" g="0" b="0"/>
                        </a:effectRef>
                        <a:fontRef idx="none"/>
                      </wps:style>
                      <wps:bodyPr/>
                    </wps:wsp>
                    <wps:wsp>
                      <wps:cNvPr id="30695" name="Shape 30695"/>
                      <wps:cNvSpPr/>
                      <wps:spPr>
                        <a:xfrm>
                          <a:off x="6858000" y="0"/>
                          <a:ext cx="0" cy="6731"/>
                        </a:xfrm>
                        <a:custGeom>
                          <a:avLst/>
                          <a:gdLst/>
                          <a:ahLst/>
                          <a:cxnLst/>
                          <a:rect l="0" t="0" r="0" b="0"/>
                          <a:pathLst>
                            <a:path h="6731">
                              <a:moveTo>
                                <a:pt x="0" y="6731"/>
                              </a:move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oel="http://schemas.microsoft.com/office/2019/extlst">
          <w:pict>
            <v:group w14:anchorId="15603705" id="Group 30693" o:spid="_x0000_s1026" alt="&quot;&quot;" style="position:absolute;margin-left:36pt;margin-top:35.45pt;width:540pt;height:.55pt;z-index:251667456;mso-position-horizontal-relative:page;mso-position-vertical-relative:page" coordsize="685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">
              <v:shape id="Shape 31561" o:spid="_x0000_s1027" style="position:absolute;width:68580;height:91;visibility:visible;mso-wrap-style:square;v-text-anchor:top" coordsize="685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" path="m,l6858000,r,9144l,9144,,e" fillcolor="gray" stroked="f" strokeweight="0">
                <v:stroke miterlimit="83231f" joinstyle="miter" endcap="square"/>
                <v:path arrowok="t" textboxrect="0,0,6858000,9144"/>
              </v:shape>
              <v:shape id="Shape 30695" o:spid="_x0000_s1028" style="position:absolute;left:68580;width:0;height:67;visibility:visible;mso-wrap-style:square;v-text-anchor:top" coordsize="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" path="m,6731l,,,6731xe" fillcolor="gray" stroked="f" strokeweight="0">
                <v:stroke miterlimit="83231f" joinstyle="miter"/>
                <v:path arrowok="t" textboxrect="0,0,0,6731"/>
              </v:shape>
              <w10:wrap type="square" anchorx="page" anchory="page"/>
            </v:group>
          </w:pict>
        </mc:Fallback>
      </mc:AlternateContent>
    </w:r>
    <w:r>
      <w:t>Supporting Families - Early Help System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A419" w14:textId="48F9B89B" w:rsidR="00A41C19" w:rsidRPr="00DE2B23" w:rsidRDefault="00BB7C0A" w:rsidP="00DE2B23">
    <w:pPr>
      <w:spacing w:after="0" w:line="259" w:lineRule="auto"/>
      <w:ind w:left="-42" w:firstLine="0"/>
      <w:jc w:val="center"/>
      <w:rPr>
        <w:b/>
        <w:bCs/>
        <w:sz w:val="24"/>
        <w:szCs w:val="24"/>
      </w:rPr>
    </w:pPr>
    <w:r w:rsidRPr="00DE2B23">
      <w:rPr>
        <w:b/>
        <w:bCs/>
        <w:sz w:val="24"/>
        <w:szCs w:val="24"/>
      </w:rPr>
      <w:t xml:space="preserve">Supporting Families </w:t>
    </w:r>
    <w:r w:rsidR="00DE2B23" w:rsidRPr="00DE2B23">
      <w:rPr>
        <w:b/>
        <w:bCs/>
        <w:sz w:val="24"/>
        <w:szCs w:val="24"/>
      </w:rPr>
      <w:t>–</w:t>
    </w:r>
    <w:r w:rsidRPr="00DE2B23">
      <w:rPr>
        <w:b/>
        <w:bCs/>
        <w:sz w:val="24"/>
        <w:szCs w:val="24"/>
      </w:rPr>
      <w:t xml:space="preserve"> </w:t>
    </w:r>
    <w:r w:rsidR="00DE2B23" w:rsidRPr="00DE2B23">
      <w:rPr>
        <w:b/>
        <w:bCs/>
        <w:sz w:val="24"/>
        <w:szCs w:val="24"/>
      </w:rPr>
      <w:t xml:space="preserve">Sefton </w:t>
    </w:r>
    <w:r w:rsidRPr="00DE2B23">
      <w:rPr>
        <w:b/>
        <w:bCs/>
        <w:sz w:val="24"/>
        <w:szCs w:val="24"/>
      </w:rPr>
      <w:t xml:space="preserve">Early Help </w:t>
    </w:r>
    <w:r w:rsidRPr="00DE2B23">
      <w:rPr>
        <w:b/>
        <w:bCs/>
        <w:sz w:val="24"/>
        <w:szCs w:val="24"/>
      </w:rPr>
      <w:t>System Guide</w:t>
    </w:r>
    <w:r w:rsidR="00DE2B23" w:rsidRPr="00DE2B23">
      <w:rPr>
        <w:b/>
        <w:bCs/>
        <w:sz w:val="24"/>
        <w:szCs w:val="24"/>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7003" w14:textId="77777777" w:rsidR="00A41C19" w:rsidRDefault="00BB7C0A">
    <w:pPr>
      <w:spacing w:after="0" w:line="259" w:lineRule="auto"/>
      <w:ind w:left="-42"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F5CBA1A" wp14:editId="31041C32">
              <wp:simplePos x="0" y="0"/>
              <wp:positionH relativeFrom="page">
                <wp:posOffset>457200</wp:posOffset>
              </wp:positionH>
              <wp:positionV relativeFrom="page">
                <wp:posOffset>450469</wp:posOffset>
              </wp:positionV>
              <wp:extent cx="6858000" cy="6731"/>
              <wp:effectExtent l="0" t="0" r="0" b="0"/>
              <wp:wrapSquare wrapText="bothSides"/>
              <wp:docPr id="30647" name="Group 306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6731"/>
                        <a:chOff x="0" y="0"/>
                        <a:chExt cx="6858000" cy="6731"/>
                      </a:xfrm>
                    </wpg:grpSpPr>
                    <wps:wsp>
                      <wps:cNvPr id="31557" name="Shape 31557"/>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sq">
                          <a:miter lim="127000"/>
                        </a:ln>
                      </wps:spPr>
                      <wps:style>
                        <a:lnRef idx="0">
                          <a:srgbClr val="000000">
                            <a:alpha val="0"/>
                          </a:srgbClr>
                        </a:lnRef>
                        <a:fillRef idx="1">
                          <a:srgbClr val="808080"/>
                        </a:fillRef>
                        <a:effectRef idx="0">
                          <a:scrgbClr r="0" g="0" b="0"/>
                        </a:effectRef>
                        <a:fontRef idx="none"/>
                      </wps:style>
                      <wps:bodyPr/>
                    </wps:wsp>
                    <wps:wsp>
                      <wps:cNvPr id="30649" name="Shape 30649"/>
                      <wps:cNvSpPr/>
                      <wps:spPr>
                        <a:xfrm>
                          <a:off x="6858000" y="0"/>
                          <a:ext cx="0" cy="6731"/>
                        </a:xfrm>
                        <a:custGeom>
                          <a:avLst/>
                          <a:gdLst/>
                          <a:ahLst/>
                          <a:cxnLst/>
                          <a:rect l="0" t="0" r="0" b="0"/>
                          <a:pathLst>
                            <a:path h="6731">
                              <a:moveTo>
                                <a:pt x="0" y="6731"/>
                              </a:move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oel="http://schemas.microsoft.com/office/2019/extlst">
          <w:pict>
            <v:group w14:anchorId="6F8E2FB2" id="Group 30647" o:spid="_x0000_s1026" alt="&quot;&quot;" style="position:absolute;margin-left:36pt;margin-top:35.45pt;width:540pt;height:.55pt;z-index:251669504;mso-position-horizontal-relative:page;mso-position-vertical-relative:page" coordsize="685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">
              <v:shape id="Shape 31557" o:spid="_x0000_s1027" style="position:absolute;width:68580;height:91;visibility:visible;mso-wrap-style:square;v-text-anchor:top" coordsize="685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" path="m,l6858000,r,9144l,9144,,e" fillcolor="gray" stroked="f" strokeweight="0">
                <v:stroke miterlimit="83231f" joinstyle="miter" endcap="square"/>
                <v:path arrowok="t" textboxrect="0,0,6858000,9144"/>
              </v:shape>
              <v:shape id="Shape 30649" o:spid="_x0000_s1028" style="position:absolute;left:68580;width:0;height:67;visibility:visible;mso-wrap-style:square;v-text-anchor:top" coordsize="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" path="m,6731l,,,6731xe" fillcolor="gray" stroked="f" strokeweight="0">
                <v:stroke miterlimit="83231f" joinstyle="miter"/>
                <v:path arrowok="t" textboxrect="0,0,0,6731"/>
              </v:shape>
              <w10:wrap type="square" anchorx="page" anchory="page"/>
            </v:group>
          </w:pict>
        </mc:Fallback>
      </mc:AlternateContent>
    </w:r>
    <w:r>
      <w:t>Supporting Families - Early Help System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AA8"/>
    <w:multiLevelType w:val="hybridMultilevel"/>
    <w:tmpl w:val="310E30AE"/>
    <w:lvl w:ilvl="0" w:tplc="CAAE2CB0">
      <w:start w:val="1"/>
      <w:numFmt w:val="decimal"/>
      <w:pStyle w:val="Heading1"/>
      <w:lvlText w:val="%1."/>
      <w:lvlJc w:val="left"/>
      <w:pPr>
        <w:ind w:left="0"/>
      </w:pPr>
      <w:rPr>
        <w:rFonts w:ascii="Arial" w:eastAsia="Arial" w:hAnsi="Arial" w:cs="Arial"/>
        <w:b/>
        <w:bCs w:val="0"/>
        <w:i w:val="0"/>
        <w:strike w:val="0"/>
        <w:dstrike w:val="0"/>
        <w:color w:val="000000"/>
        <w:sz w:val="24"/>
        <w:szCs w:val="24"/>
        <w:u w:val="none" w:color="000000"/>
        <w:bdr w:val="none" w:sz="0" w:space="0" w:color="auto"/>
        <w:shd w:val="clear" w:color="auto" w:fill="auto"/>
        <w:vertAlign w:val="baseline"/>
      </w:rPr>
    </w:lvl>
    <w:lvl w:ilvl="1" w:tplc="030413DA">
      <w:start w:val="1"/>
      <w:numFmt w:val="lowerLetter"/>
      <w:lvlText w:val="%2"/>
      <w:lvlJc w:val="left"/>
      <w:pPr>
        <w:ind w:left="114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16CC276">
      <w:start w:val="1"/>
      <w:numFmt w:val="lowerRoman"/>
      <w:lvlText w:val="%3"/>
      <w:lvlJc w:val="left"/>
      <w:pPr>
        <w:ind w:left="18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4C1D7C">
      <w:start w:val="1"/>
      <w:numFmt w:val="decimal"/>
      <w:lvlText w:val="%4"/>
      <w:lvlJc w:val="left"/>
      <w:pPr>
        <w:ind w:left="25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2361FC0">
      <w:start w:val="1"/>
      <w:numFmt w:val="lowerLetter"/>
      <w:lvlText w:val="%5"/>
      <w:lvlJc w:val="left"/>
      <w:pPr>
        <w:ind w:left="33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9CA57CC">
      <w:start w:val="1"/>
      <w:numFmt w:val="lowerRoman"/>
      <w:lvlText w:val="%6"/>
      <w:lvlJc w:val="left"/>
      <w:pPr>
        <w:ind w:left="402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9F869A4">
      <w:start w:val="1"/>
      <w:numFmt w:val="decimal"/>
      <w:lvlText w:val="%7"/>
      <w:lvlJc w:val="left"/>
      <w:pPr>
        <w:ind w:left="474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AE09502">
      <w:start w:val="1"/>
      <w:numFmt w:val="lowerLetter"/>
      <w:lvlText w:val="%8"/>
      <w:lvlJc w:val="left"/>
      <w:pPr>
        <w:ind w:left="54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1DEAFCC">
      <w:start w:val="1"/>
      <w:numFmt w:val="lowerRoman"/>
      <w:lvlText w:val="%9"/>
      <w:lvlJc w:val="left"/>
      <w:pPr>
        <w:ind w:left="61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2F91F35"/>
    <w:multiLevelType w:val="hybridMultilevel"/>
    <w:tmpl w:val="CDC80206"/>
    <w:lvl w:ilvl="0" w:tplc="118C84AE">
      <w:start w:val="1"/>
      <w:numFmt w:val="decimal"/>
      <w:lvlText w:val="%1."/>
      <w:lvlJc w:val="left"/>
      <w:pPr>
        <w:ind w:left="1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DDAADE0">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12A24ABC">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5ED44068">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18E0384">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B8252DE">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E4C9E82">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EFC797A">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E186886">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44216B24"/>
    <w:multiLevelType w:val="hybridMultilevel"/>
    <w:tmpl w:val="908CDA24"/>
    <w:lvl w:ilvl="0" w:tplc="4DFA0434">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6D20D46">
      <w:start w:val="1"/>
      <w:numFmt w:val="lowerLetter"/>
      <w:lvlText w:val="%2"/>
      <w:lvlJc w:val="left"/>
      <w:pPr>
        <w:ind w:left="10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B42207B0">
      <w:start w:val="1"/>
      <w:numFmt w:val="lowerRoman"/>
      <w:lvlText w:val="%3"/>
      <w:lvlJc w:val="left"/>
      <w:pPr>
        <w:ind w:left="18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26AAD456">
      <w:start w:val="1"/>
      <w:numFmt w:val="decimal"/>
      <w:lvlText w:val="%4"/>
      <w:lvlJc w:val="left"/>
      <w:pPr>
        <w:ind w:left="25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A9689DCE">
      <w:start w:val="1"/>
      <w:numFmt w:val="lowerLetter"/>
      <w:lvlText w:val="%5"/>
      <w:lvlJc w:val="left"/>
      <w:pPr>
        <w:ind w:left="32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75AA5C06">
      <w:start w:val="1"/>
      <w:numFmt w:val="lowerRoman"/>
      <w:lvlText w:val="%6"/>
      <w:lvlJc w:val="left"/>
      <w:pPr>
        <w:ind w:left="39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C6D46274">
      <w:start w:val="1"/>
      <w:numFmt w:val="decimal"/>
      <w:lvlText w:val="%7"/>
      <w:lvlJc w:val="left"/>
      <w:pPr>
        <w:ind w:left="46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6728FEB2">
      <w:start w:val="1"/>
      <w:numFmt w:val="lowerLetter"/>
      <w:lvlText w:val="%8"/>
      <w:lvlJc w:val="left"/>
      <w:pPr>
        <w:ind w:left="54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8386146E">
      <w:start w:val="1"/>
      <w:numFmt w:val="lowerRoman"/>
      <w:lvlText w:val="%9"/>
      <w:lvlJc w:val="left"/>
      <w:pPr>
        <w:ind w:left="61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19"/>
    <w:rsid w:val="000812C6"/>
    <w:rsid w:val="000A7358"/>
    <w:rsid w:val="000B4F3C"/>
    <w:rsid w:val="001375FC"/>
    <w:rsid w:val="0015785B"/>
    <w:rsid w:val="001F540F"/>
    <w:rsid w:val="002338C5"/>
    <w:rsid w:val="0031282B"/>
    <w:rsid w:val="00337960"/>
    <w:rsid w:val="003461C3"/>
    <w:rsid w:val="00363C81"/>
    <w:rsid w:val="00373E11"/>
    <w:rsid w:val="00377654"/>
    <w:rsid w:val="00434610"/>
    <w:rsid w:val="004437E8"/>
    <w:rsid w:val="00472205"/>
    <w:rsid w:val="0047721E"/>
    <w:rsid w:val="004A62B1"/>
    <w:rsid w:val="00500497"/>
    <w:rsid w:val="00513488"/>
    <w:rsid w:val="00523230"/>
    <w:rsid w:val="00530209"/>
    <w:rsid w:val="00556193"/>
    <w:rsid w:val="005E44F6"/>
    <w:rsid w:val="00614227"/>
    <w:rsid w:val="0066420C"/>
    <w:rsid w:val="0066647F"/>
    <w:rsid w:val="00715503"/>
    <w:rsid w:val="0071663C"/>
    <w:rsid w:val="00730C61"/>
    <w:rsid w:val="00796043"/>
    <w:rsid w:val="00800762"/>
    <w:rsid w:val="008167B9"/>
    <w:rsid w:val="0082233B"/>
    <w:rsid w:val="008A04E1"/>
    <w:rsid w:val="008F6FAC"/>
    <w:rsid w:val="009A6DEF"/>
    <w:rsid w:val="00A41C19"/>
    <w:rsid w:val="00AC53D9"/>
    <w:rsid w:val="00AE5F33"/>
    <w:rsid w:val="00B1049F"/>
    <w:rsid w:val="00B311BA"/>
    <w:rsid w:val="00B855B0"/>
    <w:rsid w:val="00B97690"/>
    <w:rsid w:val="00BB7C0A"/>
    <w:rsid w:val="00CA0EA6"/>
    <w:rsid w:val="00CE1F9D"/>
    <w:rsid w:val="00D04628"/>
    <w:rsid w:val="00DC134F"/>
    <w:rsid w:val="00DE2B23"/>
    <w:rsid w:val="00E428BC"/>
    <w:rsid w:val="00E641BF"/>
    <w:rsid w:val="00EB3A74"/>
    <w:rsid w:val="00F260F7"/>
    <w:rsid w:val="00F279D9"/>
    <w:rsid w:val="00F3033D"/>
    <w:rsid w:val="00F95FA1"/>
    <w:rsid w:val="00FB2C41"/>
    <w:rsid w:val="00FE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9362"/>
  <w15:docId w15:val="{07527A84-64B3-4DF3-9B8A-8161375E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21" w:lineRule="auto"/>
      <w:ind w:left="52" w:hanging="10"/>
    </w:pPr>
    <w:rPr>
      <w:rFonts w:ascii="Arial" w:eastAsia="Arial" w:hAnsi="Arial" w:cs="Arial"/>
      <w:color w:val="000000"/>
      <w:sz w:val="14"/>
    </w:rPr>
  </w:style>
  <w:style w:type="paragraph" w:styleId="Heading1">
    <w:name w:val="heading 1"/>
    <w:next w:val="Normal"/>
    <w:link w:val="Heading1Char"/>
    <w:uiPriority w:val="9"/>
    <w:qFormat/>
    <w:pPr>
      <w:keepNext/>
      <w:keepLines/>
      <w:numPr>
        <w:numId w:val="3"/>
      </w:numPr>
      <w:spacing w:after="0" w:line="265" w:lineRule="auto"/>
      <w:ind w:left="115" w:hanging="10"/>
      <w:outlineLvl w:val="0"/>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57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7E8"/>
    <w:rPr>
      <w:color w:val="0563C1" w:themeColor="hyperlink"/>
      <w:u w:val="single"/>
    </w:rPr>
  </w:style>
  <w:style w:type="character" w:styleId="UnresolvedMention">
    <w:name w:val="Unresolved Mention"/>
    <w:basedOn w:val="DefaultParagraphFont"/>
    <w:uiPriority w:val="99"/>
    <w:semiHidden/>
    <w:unhideWhenUsed/>
    <w:rsid w:val="0044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milies.team@levellingup.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13476</Words>
  <Characters>76817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Supporting Families – Sefton Early Help Systems Guide 2022</vt:lpstr>
    </vt:vector>
  </TitlesOfParts>
  <Company/>
  <LinksUpToDate>false</LinksUpToDate>
  <CharactersWithSpaces>90113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Families – Sefton Early Help Systems Guide 2022</dc:title>
  <dc:subject/>
  <dc:creator>Jonathan Bell</dc:creator>
  <cp:keywords/>
  <cp:lastModifiedBy>Ella Fleetwood</cp:lastModifiedBy>
  <cp:revision>2</cp:revision>
  <dcterms:created xsi:type="dcterms:W3CDTF">2022-11-28T16:50:00Z</dcterms:created>
  <dcterms:modified xsi:type="dcterms:W3CDTF">2022-11-28T16:50:00Z</dcterms:modified>
</cp:coreProperties>
</file>